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403" w:rsidRPr="006D5ED4" w:rsidRDefault="00F166AD" w:rsidP="00C03F62">
      <w:pPr>
        <w:jc w:val="both"/>
        <w:rPr>
          <w:rFonts w:ascii="Arial" w:hAnsi="Arial" w:cs="Arial"/>
          <w:i/>
          <w:sz w:val="22"/>
          <w:szCs w:val="22"/>
        </w:rPr>
      </w:pPr>
      <w:r>
        <w:rPr>
          <w:rFonts w:ascii="Arial" w:hAnsi="Arial" w:cs="Arial"/>
          <w:i/>
          <w:sz w:val="22"/>
          <w:szCs w:val="22"/>
        </w:rPr>
        <w:t>º</w:t>
      </w:r>
    </w:p>
    <w:p w:rsidR="00364403" w:rsidRPr="0062568E" w:rsidRDefault="00364403" w:rsidP="00C03F62">
      <w:pPr>
        <w:jc w:val="both"/>
        <w:rPr>
          <w:rFonts w:ascii="Arial" w:hAnsi="Arial" w:cs="Arial"/>
          <w:sz w:val="22"/>
          <w:szCs w:val="22"/>
        </w:rPr>
      </w:pPr>
    </w:p>
    <w:p w:rsidR="00364403" w:rsidRPr="006D5ED4" w:rsidRDefault="00364403" w:rsidP="00C03F62">
      <w:pPr>
        <w:jc w:val="both"/>
        <w:rPr>
          <w:rFonts w:ascii="Arial" w:hAnsi="Arial" w:cs="Arial"/>
          <w:i/>
          <w:sz w:val="22"/>
          <w:szCs w:val="22"/>
        </w:rPr>
      </w:pPr>
    </w:p>
    <w:tbl>
      <w:tblPr>
        <w:tblW w:w="0" w:type="auto"/>
        <w:tblLayout w:type="fixed"/>
        <w:tblCellMar>
          <w:left w:w="70" w:type="dxa"/>
          <w:right w:w="70" w:type="dxa"/>
        </w:tblCellMar>
        <w:tblLook w:val="0000" w:firstRow="0" w:lastRow="0" w:firstColumn="0" w:lastColumn="0" w:noHBand="0" w:noVBand="0"/>
      </w:tblPr>
      <w:tblGrid>
        <w:gridCol w:w="10135"/>
      </w:tblGrid>
      <w:tr w:rsidR="00364403" w:rsidRPr="006D5ED4" w:rsidTr="009A0C3A">
        <w:tc>
          <w:tcPr>
            <w:tcW w:w="10135" w:type="dxa"/>
          </w:tcPr>
          <w:p w:rsidR="00364403" w:rsidRPr="006D5ED4" w:rsidRDefault="00364403" w:rsidP="00984463">
            <w:pPr>
              <w:jc w:val="center"/>
              <w:rPr>
                <w:rFonts w:ascii="Arial" w:hAnsi="Arial" w:cs="Arial"/>
                <w:sz w:val="22"/>
                <w:szCs w:val="22"/>
              </w:rPr>
            </w:pPr>
            <w:r w:rsidRPr="006D5ED4">
              <w:rPr>
                <w:rFonts w:ascii="Arial" w:hAnsi="Arial" w:cs="Arial"/>
                <w:sz w:val="22"/>
                <w:szCs w:val="22"/>
              </w:rPr>
              <w:t xml:space="preserve">ACTA DE LA REUNIÓN DE </w:t>
            </w:r>
            <w:r w:rsidR="00322234">
              <w:rPr>
                <w:rFonts w:ascii="Arial" w:hAnsi="Arial" w:cs="Arial"/>
                <w:sz w:val="22"/>
                <w:szCs w:val="22"/>
              </w:rPr>
              <w:t>9</w:t>
            </w:r>
            <w:r w:rsidRPr="006D5ED4">
              <w:rPr>
                <w:rFonts w:ascii="Arial" w:hAnsi="Arial" w:cs="Arial"/>
                <w:sz w:val="22"/>
                <w:szCs w:val="22"/>
              </w:rPr>
              <w:t xml:space="preserve"> DE </w:t>
            </w:r>
            <w:r w:rsidR="00322234">
              <w:rPr>
                <w:rFonts w:ascii="Arial" w:hAnsi="Arial" w:cs="Arial"/>
                <w:sz w:val="22"/>
                <w:szCs w:val="22"/>
              </w:rPr>
              <w:t>SEPTIEMBRE</w:t>
            </w:r>
            <w:r w:rsidR="00C72C2A">
              <w:rPr>
                <w:rFonts w:ascii="Arial" w:hAnsi="Arial" w:cs="Arial"/>
                <w:sz w:val="22"/>
                <w:szCs w:val="22"/>
              </w:rPr>
              <w:t xml:space="preserve"> </w:t>
            </w:r>
            <w:r w:rsidRPr="006D5ED4">
              <w:rPr>
                <w:rFonts w:ascii="Arial" w:hAnsi="Arial" w:cs="Arial"/>
                <w:sz w:val="22"/>
                <w:szCs w:val="22"/>
              </w:rPr>
              <w:t>DE 201</w:t>
            </w:r>
            <w:r w:rsidR="00D14739">
              <w:rPr>
                <w:rFonts w:ascii="Arial" w:hAnsi="Arial" w:cs="Arial"/>
                <w:sz w:val="22"/>
                <w:szCs w:val="22"/>
              </w:rPr>
              <w:t>5</w:t>
            </w:r>
          </w:p>
          <w:p w:rsidR="00364403" w:rsidRPr="006D5ED4" w:rsidRDefault="00364403" w:rsidP="00984463">
            <w:pPr>
              <w:jc w:val="center"/>
              <w:rPr>
                <w:rFonts w:ascii="Arial" w:hAnsi="Arial" w:cs="Arial"/>
                <w:b/>
                <w:sz w:val="22"/>
                <w:szCs w:val="22"/>
              </w:rPr>
            </w:pPr>
            <w:r w:rsidRPr="006D5ED4">
              <w:rPr>
                <w:rFonts w:ascii="Arial" w:hAnsi="Arial" w:cs="Arial"/>
                <w:sz w:val="22"/>
                <w:szCs w:val="22"/>
              </w:rPr>
              <w:t>DE LA SUBCOMISIÓN PARA LA COORDINACIÓN DEL TRANSPORTE DE MERCANCÍAS PELIGROSAS POR VÍA MARITIMA</w:t>
            </w:r>
          </w:p>
        </w:tc>
      </w:tr>
    </w:tbl>
    <w:p w:rsidR="00364403" w:rsidRPr="006D5ED4" w:rsidRDefault="00364403" w:rsidP="00C03F62">
      <w:pPr>
        <w:jc w:val="both"/>
        <w:rPr>
          <w:rFonts w:ascii="Arial" w:hAnsi="Arial" w:cs="Arial"/>
          <w:b/>
          <w:sz w:val="22"/>
          <w:szCs w:val="22"/>
        </w:rPr>
      </w:pPr>
    </w:p>
    <w:p w:rsidR="00364403" w:rsidRPr="006D5ED4" w:rsidRDefault="00364403" w:rsidP="00C03F62">
      <w:pPr>
        <w:jc w:val="both"/>
        <w:rPr>
          <w:rFonts w:ascii="Arial" w:hAnsi="Arial" w:cs="Arial"/>
          <w:b/>
          <w:sz w:val="22"/>
          <w:szCs w:val="22"/>
        </w:rPr>
      </w:pPr>
    </w:p>
    <w:tbl>
      <w:tblPr>
        <w:tblW w:w="9705" w:type="dxa"/>
        <w:tblInd w:w="68" w:type="dxa"/>
        <w:tblLayout w:type="fixed"/>
        <w:tblCellMar>
          <w:left w:w="68" w:type="dxa"/>
          <w:right w:w="68" w:type="dxa"/>
        </w:tblCellMar>
        <w:tblLook w:val="0000" w:firstRow="0" w:lastRow="0" w:firstColumn="0" w:lastColumn="0" w:noHBand="0" w:noVBand="0"/>
      </w:tblPr>
      <w:tblGrid>
        <w:gridCol w:w="4381"/>
        <w:gridCol w:w="156"/>
        <w:gridCol w:w="159"/>
        <w:gridCol w:w="5009"/>
      </w:tblGrid>
      <w:tr w:rsidR="00364403" w:rsidRPr="006D5ED4" w:rsidTr="009A0C3A">
        <w:trPr>
          <w:trHeight w:val="2400"/>
        </w:trPr>
        <w:tc>
          <w:tcPr>
            <w:tcW w:w="4381" w:type="dxa"/>
            <w:tcBorders>
              <w:top w:val="single" w:sz="4" w:space="0" w:color="auto"/>
              <w:left w:val="single" w:sz="4" w:space="0" w:color="auto"/>
              <w:bottom w:val="single" w:sz="4" w:space="0" w:color="auto"/>
              <w:right w:val="single" w:sz="4" w:space="0" w:color="auto"/>
            </w:tcBorders>
          </w:tcPr>
          <w:p w:rsidR="00364403" w:rsidRPr="006D5ED4" w:rsidRDefault="00364403" w:rsidP="00C03F62">
            <w:pPr>
              <w:tabs>
                <w:tab w:val="left" w:pos="426"/>
              </w:tabs>
              <w:ind w:left="426" w:hanging="426"/>
              <w:jc w:val="both"/>
              <w:rPr>
                <w:rFonts w:ascii="Arial" w:hAnsi="Arial" w:cs="Arial"/>
                <w:sz w:val="22"/>
                <w:szCs w:val="22"/>
                <w:lang w:val="es-ES_tradnl"/>
              </w:rPr>
            </w:pPr>
            <w:r w:rsidRPr="006D5ED4">
              <w:rPr>
                <w:rFonts w:ascii="Arial" w:hAnsi="Arial" w:cs="Arial"/>
                <w:sz w:val="22"/>
                <w:szCs w:val="22"/>
                <w:lang w:val="es-ES_tradnl"/>
              </w:rPr>
              <w:t>President</w:t>
            </w:r>
            <w:r w:rsidR="006D7B48">
              <w:rPr>
                <w:rFonts w:ascii="Arial" w:hAnsi="Arial" w:cs="Arial"/>
                <w:sz w:val="22"/>
                <w:szCs w:val="22"/>
                <w:lang w:val="es-ES_tradnl"/>
              </w:rPr>
              <w:t>e</w:t>
            </w:r>
            <w:r w:rsidRPr="006D5ED4">
              <w:rPr>
                <w:rFonts w:ascii="Arial" w:hAnsi="Arial" w:cs="Arial"/>
                <w:sz w:val="22"/>
                <w:szCs w:val="22"/>
                <w:lang w:val="es-ES_tradnl"/>
              </w:rPr>
              <w:t>:</w:t>
            </w:r>
          </w:p>
          <w:p w:rsidR="00364403" w:rsidRPr="006D5ED4" w:rsidRDefault="00364403" w:rsidP="00C03F62">
            <w:pPr>
              <w:tabs>
                <w:tab w:val="left" w:pos="358"/>
              </w:tabs>
              <w:ind w:left="216" w:hanging="216"/>
              <w:jc w:val="both"/>
              <w:rPr>
                <w:rFonts w:ascii="Arial" w:hAnsi="Arial" w:cs="Arial"/>
                <w:sz w:val="22"/>
                <w:szCs w:val="22"/>
                <w:lang w:val="es-ES_tradnl"/>
              </w:rPr>
            </w:pPr>
          </w:p>
          <w:p w:rsidR="00364403" w:rsidRPr="006D5ED4" w:rsidRDefault="00364403" w:rsidP="00C03F62">
            <w:pPr>
              <w:jc w:val="both"/>
              <w:rPr>
                <w:rFonts w:ascii="Arial" w:hAnsi="Arial" w:cs="Arial"/>
                <w:sz w:val="22"/>
                <w:szCs w:val="22"/>
                <w:lang w:val="es-ES_tradnl"/>
              </w:rPr>
            </w:pPr>
            <w:r w:rsidRPr="006D5ED4">
              <w:rPr>
                <w:rFonts w:ascii="Arial" w:hAnsi="Arial" w:cs="Arial"/>
                <w:sz w:val="22"/>
                <w:szCs w:val="22"/>
                <w:lang w:val="es-ES_tradnl"/>
              </w:rPr>
              <w:t xml:space="preserve">Dª </w:t>
            </w:r>
            <w:r w:rsidR="00086FCB">
              <w:rPr>
                <w:rFonts w:ascii="Arial" w:hAnsi="Arial" w:cs="Arial"/>
                <w:sz w:val="22"/>
                <w:szCs w:val="22"/>
                <w:lang w:val="es-ES_tradnl"/>
              </w:rPr>
              <w:t>Silvia García Wolfrum</w:t>
            </w:r>
            <w:r w:rsidRPr="006D5ED4">
              <w:rPr>
                <w:rFonts w:ascii="Arial" w:hAnsi="Arial" w:cs="Arial"/>
                <w:sz w:val="22"/>
                <w:szCs w:val="22"/>
                <w:lang w:val="es-ES_tradnl"/>
              </w:rPr>
              <w:t>, Jefa de Área de la Comisión de Coordinación del Transporte de Mercancías Peligrosas del Ministerio de Fomento.</w:t>
            </w:r>
          </w:p>
          <w:p w:rsidR="00364403" w:rsidRPr="006D5ED4" w:rsidRDefault="00364403" w:rsidP="00C03F62">
            <w:pPr>
              <w:jc w:val="both"/>
              <w:rPr>
                <w:rFonts w:ascii="Arial" w:hAnsi="Arial" w:cs="Arial"/>
                <w:sz w:val="22"/>
                <w:szCs w:val="22"/>
                <w:lang w:val="es-ES_tradnl"/>
              </w:rPr>
            </w:pPr>
          </w:p>
          <w:p w:rsidR="00364403" w:rsidRDefault="00364403" w:rsidP="00C03F62">
            <w:pPr>
              <w:jc w:val="both"/>
              <w:rPr>
                <w:rFonts w:ascii="Arial" w:hAnsi="Arial" w:cs="Arial"/>
                <w:sz w:val="22"/>
                <w:szCs w:val="22"/>
                <w:lang w:val="es-ES_tradnl"/>
              </w:rPr>
            </w:pPr>
            <w:r w:rsidRPr="006D5ED4">
              <w:rPr>
                <w:rFonts w:ascii="Arial" w:hAnsi="Arial" w:cs="Arial"/>
                <w:sz w:val="22"/>
                <w:szCs w:val="22"/>
                <w:lang w:val="es-ES_tradnl"/>
              </w:rPr>
              <w:t>Asisten:</w:t>
            </w:r>
          </w:p>
          <w:p w:rsidR="00C7641E" w:rsidRPr="006D5ED4" w:rsidRDefault="00C7641E" w:rsidP="00C03F62">
            <w:pPr>
              <w:jc w:val="both"/>
              <w:rPr>
                <w:rFonts w:ascii="Arial" w:hAnsi="Arial" w:cs="Arial"/>
                <w:sz w:val="22"/>
                <w:szCs w:val="22"/>
                <w:lang w:val="es-ES_tradnl"/>
              </w:rPr>
            </w:pPr>
            <w:r>
              <w:rPr>
                <w:rFonts w:ascii="Arial" w:hAnsi="Arial" w:cs="Arial"/>
                <w:sz w:val="22"/>
                <w:szCs w:val="22"/>
                <w:lang w:val="es-ES_tradnl"/>
              </w:rPr>
              <w:t>Dª Francisca Rodríguez Guzmán, de la Comisión de Coordinación de Transportes de Mercancías Peligrosas</w:t>
            </w:r>
          </w:p>
          <w:p w:rsidR="00364403" w:rsidRDefault="00364403" w:rsidP="00C03F62">
            <w:pPr>
              <w:jc w:val="both"/>
              <w:rPr>
                <w:rFonts w:ascii="Arial" w:hAnsi="Arial" w:cs="Arial"/>
                <w:sz w:val="22"/>
                <w:szCs w:val="22"/>
                <w:lang w:val="es-ES_tradnl"/>
              </w:rPr>
            </w:pPr>
          </w:p>
          <w:p w:rsidR="00B52009" w:rsidRDefault="00B52009" w:rsidP="00C03F62">
            <w:pPr>
              <w:jc w:val="both"/>
              <w:rPr>
                <w:rFonts w:ascii="Arial" w:hAnsi="Arial" w:cs="Arial"/>
                <w:sz w:val="22"/>
                <w:szCs w:val="22"/>
                <w:lang w:val="es-ES_tradnl"/>
              </w:rPr>
            </w:pPr>
            <w:r>
              <w:rPr>
                <w:rFonts w:ascii="Arial" w:hAnsi="Arial" w:cs="Arial"/>
                <w:sz w:val="22"/>
                <w:szCs w:val="22"/>
                <w:lang w:val="es-ES_tradnl"/>
              </w:rPr>
              <w:t xml:space="preserve">D. </w:t>
            </w:r>
            <w:r w:rsidR="00BC0422">
              <w:rPr>
                <w:rFonts w:ascii="Arial" w:hAnsi="Arial" w:cs="Arial"/>
                <w:sz w:val="22"/>
                <w:szCs w:val="22"/>
                <w:lang w:val="es-ES_tradnl"/>
              </w:rPr>
              <w:t>Francisco Javier Castillejo</w:t>
            </w:r>
            <w:r>
              <w:rPr>
                <w:rFonts w:ascii="Arial" w:hAnsi="Arial" w:cs="Arial"/>
                <w:sz w:val="22"/>
                <w:szCs w:val="22"/>
                <w:lang w:val="es-ES_tradnl"/>
              </w:rPr>
              <w:t>, del Ministerio de Fomento</w:t>
            </w:r>
          </w:p>
          <w:p w:rsidR="00C7641E" w:rsidRPr="006D5ED4" w:rsidRDefault="00C7641E" w:rsidP="00C03F62">
            <w:pPr>
              <w:jc w:val="both"/>
              <w:rPr>
                <w:rFonts w:ascii="Arial" w:hAnsi="Arial" w:cs="Arial"/>
                <w:sz w:val="22"/>
                <w:szCs w:val="22"/>
                <w:lang w:val="es-ES_tradnl"/>
              </w:rPr>
            </w:pPr>
          </w:p>
          <w:p w:rsidR="002D02EA" w:rsidRDefault="002D02EA" w:rsidP="00C03F62">
            <w:pPr>
              <w:jc w:val="both"/>
              <w:rPr>
                <w:rFonts w:ascii="Arial" w:hAnsi="Arial" w:cs="Arial"/>
                <w:sz w:val="22"/>
                <w:szCs w:val="22"/>
                <w:lang w:val="es-ES_tradnl"/>
              </w:rPr>
            </w:pPr>
            <w:r>
              <w:rPr>
                <w:rFonts w:ascii="Arial" w:hAnsi="Arial" w:cs="Arial"/>
                <w:sz w:val="22"/>
                <w:szCs w:val="22"/>
                <w:lang w:val="es-ES_tradnl"/>
              </w:rPr>
              <w:t>D</w:t>
            </w:r>
            <w:r w:rsidR="00634CD2">
              <w:rPr>
                <w:rFonts w:ascii="Arial" w:hAnsi="Arial" w:cs="Arial"/>
                <w:sz w:val="22"/>
                <w:szCs w:val="22"/>
                <w:lang w:val="es-ES_tradnl"/>
              </w:rPr>
              <w:t>ª Celia Tamarit de Castro, de Puertos del Estado</w:t>
            </w:r>
            <w:r>
              <w:rPr>
                <w:rFonts w:ascii="Arial" w:hAnsi="Arial" w:cs="Arial"/>
                <w:sz w:val="22"/>
                <w:szCs w:val="22"/>
                <w:lang w:val="es-ES_tradnl"/>
              </w:rPr>
              <w:t>.</w:t>
            </w:r>
          </w:p>
          <w:p w:rsidR="00772884" w:rsidRDefault="00772884" w:rsidP="00C03F62">
            <w:pPr>
              <w:jc w:val="both"/>
              <w:rPr>
                <w:rFonts w:ascii="Arial" w:hAnsi="Arial" w:cs="Arial"/>
                <w:sz w:val="22"/>
                <w:szCs w:val="22"/>
                <w:lang w:val="es-ES_tradnl"/>
              </w:rPr>
            </w:pPr>
          </w:p>
          <w:p w:rsidR="00BC0422" w:rsidRDefault="00BC0422" w:rsidP="00C03F62">
            <w:pPr>
              <w:jc w:val="both"/>
              <w:rPr>
                <w:rFonts w:ascii="Arial" w:hAnsi="Arial" w:cs="Arial"/>
                <w:sz w:val="22"/>
                <w:szCs w:val="22"/>
                <w:lang w:val="es-ES_tradnl"/>
              </w:rPr>
            </w:pPr>
            <w:r>
              <w:rPr>
                <w:rFonts w:ascii="Arial" w:hAnsi="Arial" w:cs="Arial"/>
                <w:sz w:val="22"/>
                <w:szCs w:val="22"/>
                <w:lang w:val="es-ES_tradnl"/>
              </w:rPr>
              <w:t>Dª Cristina Jiménez Padilla, de la Generalidad de Cataluña.</w:t>
            </w:r>
          </w:p>
          <w:p w:rsidR="00B52009" w:rsidRDefault="00B52009" w:rsidP="00C03F62">
            <w:pPr>
              <w:jc w:val="both"/>
              <w:rPr>
                <w:rFonts w:ascii="Arial" w:hAnsi="Arial" w:cs="Arial"/>
                <w:sz w:val="22"/>
                <w:szCs w:val="22"/>
                <w:lang w:val="es-ES_tradnl"/>
              </w:rPr>
            </w:pPr>
          </w:p>
          <w:p w:rsidR="003A7300" w:rsidRDefault="003A7300" w:rsidP="00C03F62">
            <w:pPr>
              <w:jc w:val="both"/>
              <w:rPr>
                <w:rFonts w:ascii="Arial" w:hAnsi="Arial" w:cs="Arial"/>
                <w:sz w:val="22"/>
                <w:szCs w:val="22"/>
                <w:lang w:val="es-ES_tradnl"/>
              </w:rPr>
            </w:pPr>
            <w:r>
              <w:rPr>
                <w:rFonts w:ascii="Arial" w:hAnsi="Arial" w:cs="Arial"/>
                <w:sz w:val="22"/>
                <w:szCs w:val="22"/>
                <w:lang w:val="es-ES_tradnl"/>
              </w:rPr>
              <w:t>Dª Gracia Alburqueque López –Tofiño, de SASEMAR</w:t>
            </w:r>
          </w:p>
          <w:p w:rsidR="003A7300" w:rsidRDefault="003A7300" w:rsidP="00C03F62">
            <w:pPr>
              <w:jc w:val="both"/>
              <w:rPr>
                <w:rFonts w:ascii="Arial" w:hAnsi="Arial" w:cs="Arial"/>
                <w:sz w:val="22"/>
                <w:szCs w:val="22"/>
                <w:lang w:val="es-ES_tradnl"/>
              </w:rPr>
            </w:pPr>
          </w:p>
          <w:p w:rsidR="00AB2614" w:rsidRDefault="00AB2614" w:rsidP="00C03F62">
            <w:pPr>
              <w:jc w:val="both"/>
              <w:rPr>
                <w:rFonts w:ascii="Arial" w:hAnsi="Arial" w:cs="Arial"/>
                <w:sz w:val="22"/>
                <w:szCs w:val="22"/>
                <w:lang w:val="es-ES_tradnl"/>
              </w:rPr>
            </w:pPr>
            <w:r>
              <w:rPr>
                <w:rFonts w:ascii="Arial" w:hAnsi="Arial" w:cs="Arial"/>
                <w:sz w:val="22"/>
                <w:szCs w:val="22"/>
                <w:lang w:val="es-ES_tradnl"/>
              </w:rPr>
              <w:t>D. Enrique Sánchez Mota, de BEQUINOR</w:t>
            </w:r>
          </w:p>
          <w:p w:rsidR="00AB2614" w:rsidRDefault="00AB2614" w:rsidP="00C03F62">
            <w:pPr>
              <w:jc w:val="both"/>
              <w:rPr>
                <w:rFonts w:ascii="Arial" w:hAnsi="Arial" w:cs="Arial"/>
                <w:sz w:val="22"/>
                <w:szCs w:val="22"/>
                <w:lang w:val="es-ES_tradnl"/>
              </w:rPr>
            </w:pPr>
          </w:p>
          <w:p w:rsidR="00BC0422" w:rsidRDefault="00BC0422" w:rsidP="00C03F62">
            <w:pPr>
              <w:jc w:val="both"/>
              <w:rPr>
                <w:rFonts w:ascii="Arial" w:hAnsi="Arial" w:cs="Arial"/>
                <w:sz w:val="22"/>
                <w:szCs w:val="22"/>
                <w:lang w:val="es-ES_tradnl"/>
              </w:rPr>
            </w:pPr>
            <w:r>
              <w:rPr>
                <w:rFonts w:ascii="Arial" w:hAnsi="Arial" w:cs="Arial"/>
                <w:sz w:val="22"/>
                <w:szCs w:val="22"/>
                <w:lang w:val="es-ES_tradnl"/>
              </w:rPr>
              <w:t>D. Pedro García Navarro, de ANESCO</w:t>
            </w:r>
          </w:p>
          <w:p w:rsidR="00BC0422" w:rsidRDefault="00BC0422" w:rsidP="00C03F62">
            <w:pPr>
              <w:jc w:val="both"/>
              <w:rPr>
                <w:rFonts w:ascii="Arial" w:hAnsi="Arial" w:cs="Arial"/>
                <w:sz w:val="22"/>
                <w:szCs w:val="22"/>
                <w:lang w:val="es-ES_tradnl"/>
              </w:rPr>
            </w:pPr>
          </w:p>
          <w:p w:rsidR="00BC0422" w:rsidRDefault="00BC0422" w:rsidP="00C03F62">
            <w:pPr>
              <w:jc w:val="both"/>
              <w:rPr>
                <w:rFonts w:ascii="Arial" w:hAnsi="Arial" w:cs="Arial"/>
                <w:sz w:val="22"/>
                <w:szCs w:val="22"/>
                <w:lang w:val="es-ES_tradnl"/>
              </w:rPr>
            </w:pPr>
            <w:r>
              <w:rPr>
                <w:rFonts w:ascii="Arial" w:hAnsi="Arial" w:cs="Arial"/>
                <w:sz w:val="22"/>
                <w:szCs w:val="22"/>
                <w:lang w:val="es-ES_tradnl"/>
              </w:rPr>
              <w:t>D. Antonio Barba García, de DGM ESPAÑA, S.L.</w:t>
            </w:r>
          </w:p>
          <w:p w:rsidR="00BC0422" w:rsidRDefault="00BC0422" w:rsidP="00C03F62">
            <w:pPr>
              <w:jc w:val="both"/>
              <w:rPr>
                <w:rFonts w:ascii="Arial" w:hAnsi="Arial" w:cs="Arial"/>
                <w:sz w:val="22"/>
                <w:szCs w:val="22"/>
                <w:lang w:val="es-ES_tradnl"/>
              </w:rPr>
            </w:pPr>
          </w:p>
          <w:p w:rsidR="00BC0422" w:rsidRDefault="00BC0422" w:rsidP="00C03F62">
            <w:pPr>
              <w:jc w:val="both"/>
              <w:rPr>
                <w:rFonts w:ascii="Arial" w:hAnsi="Arial" w:cs="Arial"/>
                <w:sz w:val="22"/>
                <w:szCs w:val="22"/>
                <w:lang w:val="es-ES_tradnl"/>
              </w:rPr>
            </w:pPr>
            <w:r>
              <w:rPr>
                <w:rFonts w:ascii="Arial" w:hAnsi="Arial" w:cs="Arial"/>
                <w:sz w:val="22"/>
                <w:szCs w:val="22"/>
                <w:lang w:val="es-ES_tradnl"/>
              </w:rPr>
              <w:t>D. Jesús Soriano Montes, de FEIQUE</w:t>
            </w:r>
          </w:p>
          <w:p w:rsidR="00BC0422" w:rsidRDefault="00BC0422" w:rsidP="00C03F62">
            <w:pPr>
              <w:jc w:val="both"/>
              <w:rPr>
                <w:rFonts w:ascii="Arial" w:hAnsi="Arial" w:cs="Arial"/>
                <w:sz w:val="22"/>
                <w:szCs w:val="22"/>
                <w:lang w:val="es-ES_tradnl"/>
              </w:rPr>
            </w:pPr>
          </w:p>
          <w:p w:rsidR="00364403" w:rsidRPr="006D5ED4" w:rsidRDefault="00364403" w:rsidP="00C03F62">
            <w:pPr>
              <w:jc w:val="both"/>
              <w:rPr>
                <w:rFonts w:ascii="Arial" w:hAnsi="Arial" w:cs="Arial"/>
                <w:sz w:val="22"/>
                <w:szCs w:val="22"/>
                <w:lang w:val="es-ES_tradnl"/>
              </w:rPr>
            </w:pPr>
            <w:r w:rsidRPr="006D5ED4">
              <w:rPr>
                <w:rFonts w:ascii="Arial" w:hAnsi="Arial" w:cs="Arial"/>
                <w:sz w:val="22"/>
                <w:szCs w:val="22"/>
                <w:u w:val="single"/>
                <w:lang w:val="es-ES_tradnl"/>
              </w:rPr>
              <w:t>Secretaria</w:t>
            </w:r>
            <w:r w:rsidRPr="006D5ED4">
              <w:rPr>
                <w:rFonts w:ascii="Arial" w:hAnsi="Arial" w:cs="Arial"/>
                <w:sz w:val="22"/>
                <w:szCs w:val="22"/>
                <w:lang w:val="es-ES_tradnl"/>
              </w:rPr>
              <w:t>:</w:t>
            </w:r>
          </w:p>
          <w:p w:rsidR="00364403" w:rsidRPr="006D5ED4" w:rsidRDefault="00364403" w:rsidP="00C03F62">
            <w:pPr>
              <w:jc w:val="both"/>
              <w:rPr>
                <w:rFonts w:ascii="Arial" w:hAnsi="Arial" w:cs="Arial"/>
                <w:sz w:val="22"/>
                <w:szCs w:val="22"/>
                <w:lang w:val="es-ES_tradnl"/>
              </w:rPr>
            </w:pPr>
          </w:p>
          <w:p w:rsidR="00364403" w:rsidRDefault="00364403" w:rsidP="00C03F62">
            <w:pPr>
              <w:jc w:val="both"/>
              <w:rPr>
                <w:rFonts w:ascii="Arial" w:hAnsi="Arial" w:cs="Arial"/>
                <w:sz w:val="22"/>
                <w:szCs w:val="22"/>
                <w:lang w:val="es-ES_tradnl"/>
              </w:rPr>
            </w:pPr>
            <w:r w:rsidRPr="006D5ED4">
              <w:rPr>
                <w:rFonts w:ascii="Arial" w:hAnsi="Arial" w:cs="Arial"/>
                <w:sz w:val="22"/>
                <w:szCs w:val="22"/>
                <w:lang w:val="es-ES_tradnl"/>
              </w:rPr>
              <w:t xml:space="preserve">Dª. Mª </w:t>
            </w:r>
            <w:r>
              <w:rPr>
                <w:rFonts w:ascii="Arial" w:hAnsi="Arial" w:cs="Arial"/>
                <w:sz w:val="22"/>
                <w:szCs w:val="22"/>
                <w:lang w:val="es-ES_tradnl"/>
              </w:rPr>
              <w:t>Teresa Hernando Cascajero</w:t>
            </w:r>
            <w:r w:rsidRPr="006D5ED4">
              <w:rPr>
                <w:rFonts w:ascii="Arial" w:hAnsi="Arial" w:cs="Arial"/>
                <w:sz w:val="22"/>
                <w:szCs w:val="22"/>
                <w:lang w:val="es-ES_tradnl"/>
              </w:rPr>
              <w:t>, de la Comisión para la Coordinación del Transporte de Mercancías Peligrosas.</w:t>
            </w:r>
          </w:p>
          <w:p w:rsidR="00364403" w:rsidRPr="00B43C70" w:rsidRDefault="00364403" w:rsidP="00634CD2">
            <w:pPr>
              <w:jc w:val="both"/>
              <w:rPr>
                <w:rFonts w:ascii="Arial" w:hAnsi="Arial" w:cs="Arial"/>
                <w:sz w:val="22"/>
                <w:szCs w:val="22"/>
                <w:u w:val="single"/>
                <w:lang w:val="es-ES_tradnl"/>
              </w:rPr>
            </w:pPr>
          </w:p>
        </w:tc>
        <w:tc>
          <w:tcPr>
            <w:tcW w:w="156" w:type="dxa"/>
            <w:tcBorders>
              <w:left w:val="single" w:sz="4" w:space="0" w:color="auto"/>
            </w:tcBorders>
          </w:tcPr>
          <w:p w:rsidR="00364403" w:rsidRPr="006D5ED4" w:rsidRDefault="00364403" w:rsidP="00C03F62">
            <w:pPr>
              <w:jc w:val="both"/>
              <w:rPr>
                <w:rFonts w:ascii="Arial" w:hAnsi="Arial" w:cs="Arial"/>
                <w:sz w:val="22"/>
                <w:szCs w:val="22"/>
                <w:lang w:val="es-ES_tradnl"/>
              </w:rPr>
            </w:pPr>
          </w:p>
        </w:tc>
        <w:tc>
          <w:tcPr>
            <w:tcW w:w="159" w:type="dxa"/>
            <w:tcBorders>
              <w:right w:val="single" w:sz="4" w:space="0" w:color="auto"/>
            </w:tcBorders>
          </w:tcPr>
          <w:p w:rsidR="00364403" w:rsidRPr="006D5ED4" w:rsidRDefault="00364403" w:rsidP="00C03F62">
            <w:pPr>
              <w:jc w:val="both"/>
              <w:rPr>
                <w:rFonts w:ascii="Arial" w:hAnsi="Arial" w:cs="Arial"/>
                <w:sz w:val="22"/>
                <w:szCs w:val="22"/>
                <w:lang w:val="es-ES_tradnl"/>
              </w:rPr>
            </w:pPr>
          </w:p>
        </w:tc>
        <w:tc>
          <w:tcPr>
            <w:tcW w:w="5009" w:type="dxa"/>
            <w:tcBorders>
              <w:top w:val="single" w:sz="4" w:space="0" w:color="auto"/>
              <w:left w:val="single" w:sz="4" w:space="0" w:color="auto"/>
              <w:bottom w:val="single" w:sz="4" w:space="0" w:color="auto"/>
              <w:right w:val="single" w:sz="4" w:space="0" w:color="auto"/>
            </w:tcBorders>
          </w:tcPr>
          <w:p w:rsidR="00364403" w:rsidRPr="006D5ED4" w:rsidRDefault="00364403" w:rsidP="00C03F62">
            <w:pPr>
              <w:pStyle w:val="Textoindependiente"/>
              <w:jc w:val="both"/>
              <w:rPr>
                <w:rFonts w:ascii="Arial" w:hAnsi="Arial" w:cs="Arial"/>
                <w:sz w:val="22"/>
                <w:szCs w:val="22"/>
                <w:lang w:val="es-ES_tradnl"/>
              </w:rPr>
            </w:pPr>
          </w:p>
          <w:p w:rsidR="00364403" w:rsidRPr="006D5ED4" w:rsidRDefault="00364403" w:rsidP="00C03F62">
            <w:pPr>
              <w:pStyle w:val="Textoindependiente"/>
              <w:jc w:val="both"/>
              <w:rPr>
                <w:rFonts w:ascii="Arial" w:hAnsi="Arial" w:cs="Arial"/>
                <w:sz w:val="22"/>
                <w:szCs w:val="22"/>
                <w:lang w:val="es-ES_tradnl"/>
              </w:rPr>
            </w:pPr>
            <w:r w:rsidRPr="006D5ED4">
              <w:rPr>
                <w:rFonts w:ascii="Arial" w:hAnsi="Arial" w:cs="Arial"/>
                <w:sz w:val="22"/>
                <w:szCs w:val="22"/>
                <w:lang w:val="es-ES_tradnl"/>
              </w:rPr>
              <w:t>En Madrid, a las 1</w:t>
            </w:r>
            <w:r w:rsidR="00551FE4">
              <w:rPr>
                <w:rFonts w:ascii="Arial" w:hAnsi="Arial" w:cs="Arial"/>
                <w:sz w:val="22"/>
                <w:szCs w:val="22"/>
                <w:lang w:val="es-ES_tradnl"/>
              </w:rPr>
              <w:t>0</w:t>
            </w:r>
            <w:r w:rsidRPr="006D5ED4">
              <w:rPr>
                <w:rFonts w:ascii="Arial" w:hAnsi="Arial" w:cs="Arial"/>
                <w:sz w:val="22"/>
                <w:szCs w:val="22"/>
                <w:lang w:val="es-ES_tradnl"/>
              </w:rPr>
              <w:t>:</w:t>
            </w:r>
            <w:r>
              <w:rPr>
                <w:rFonts w:ascii="Arial" w:hAnsi="Arial" w:cs="Arial"/>
                <w:sz w:val="22"/>
                <w:szCs w:val="22"/>
                <w:lang w:val="es-ES_tradnl"/>
              </w:rPr>
              <w:t>0</w:t>
            </w:r>
            <w:r w:rsidRPr="006D5ED4">
              <w:rPr>
                <w:rFonts w:ascii="Arial" w:hAnsi="Arial" w:cs="Arial"/>
                <w:sz w:val="22"/>
                <w:szCs w:val="22"/>
                <w:lang w:val="es-ES_tradnl"/>
              </w:rPr>
              <w:t xml:space="preserve">0 horas del día </w:t>
            </w:r>
            <w:r w:rsidR="00322234">
              <w:rPr>
                <w:rFonts w:ascii="Arial" w:hAnsi="Arial" w:cs="Arial"/>
                <w:sz w:val="22"/>
                <w:szCs w:val="22"/>
                <w:lang w:val="es-ES_tradnl"/>
              </w:rPr>
              <w:t>9</w:t>
            </w:r>
            <w:r w:rsidR="00E86DBE">
              <w:rPr>
                <w:rFonts w:ascii="Arial" w:hAnsi="Arial" w:cs="Arial"/>
                <w:sz w:val="22"/>
                <w:szCs w:val="22"/>
                <w:lang w:val="es-ES_tradnl"/>
              </w:rPr>
              <w:t xml:space="preserve"> de </w:t>
            </w:r>
            <w:r w:rsidR="00322234">
              <w:rPr>
                <w:rFonts w:ascii="Arial" w:hAnsi="Arial" w:cs="Arial"/>
                <w:sz w:val="22"/>
                <w:szCs w:val="22"/>
                <w:lang w:val="es-ES_tradnl"/>
              </w:rPr>
              <w:t>Septiembre</w:t>
            </w:r>
            <w:r w:rsidRPr="006D5ED4">
              <w:rPr>
                <w:rFonts w:ascii="Arial" w:hAnsi="Arial" w:cs="Arial"/>
                <w:sz w:val="22"/>
                <w:szCs w:val="22"/>
                <w:lang w:val="es-ES_tradnl"/>
              </w:rPr>
              <w:t xml:space="preserve"> de 201</w:t>
            </w:r>
            <w:r w:rsidR="00D14739">
              <w:rPr>
                <w:rFonts w:ascii="Arial" w:hAnsi="Arial" w:cs="Arial"/>
                <w:sz w:val="22"/>
                <w:szCs w:val="22"/>
                <w:lang w:val="es-ES_tradnl"/>
              </w:rPr>
              <w:t>5</w:t>
            </w:r>
            <w:r w:rsidRPr="006D5ED4">
              <w:rPr>
                <w:rFonts w:ascii="Arial" w:hAnsi="Arial" w:cs="Arial"/>
                <w:sz w:val="22"/>
                <w:szCs w:val="22"/>
                <w:lang w:val="es-ES_tradnl"/>
              </w:rPr>
              <w:t xml:space="preserve">, en el Sala de Proyecciones (Edificio A, 1ª Planta) del Ministerio de Fomento, tiene lugar la reunión de la Subcomisión del Transporte de Mercancías Peligrosas por Vía Marítima, bajo la presidencia de Dª </w:t>
            </w:r>
            <w:r w:rsidR="00816F78">
              <w:rPr>
                <w:rFonts w:ascii="Arial" w:hAnsi="Arial" w:cs="Arial"/>
                <w:sz w:val="22"/>
                <w:szCs w:val="22"/>
                <w:lang w:val="es-ES_tradnl"/>
              </w:rPr>
              <w:t>Silvia García Wolfrum</w:t>
            </w:r>
            <w:r w:rsidRPr="006D5ED4">
              <w:rPr>
                <w:rFonts w:ascii="Arial" w:hAnsi="Arial" w:cs="Arial"/>
                <w:sz w:val="22"/>
                <w:szCs w:val="22"/>
                <w:lang w:val="es-ES_tradnl"/>
              </w:rPr>
              <w:t>, con la asistencia de las personas que se relacionan al margen.</w:t>
            </w:r>
          </w:p>
          <w:p w:rsidR="00364403" w:rsidRDefault="00364403" w:rsidP="00C03F62">
            <w:pPr>
              <w:pStyle w:val="Textoindependiente"/>
              <w:jc w:val="both"/>
              <w:rPr>
                <w:rFonts w:ascii="Arial" w:hAnsi="Arial" w:cs="Arial"/>
                <w:sz w:val="22"/>
                <w:szCs w:val="22"/>
                <w:lang w:val="es-ES_tradnl"/>
              </w:rPr>
            </w:pPr>
          </w:p>
          <w:p w:rsidR="004623B6" w:rsidRDefault="004623B6" w:rsidP="00C03F62">
            <w:pPr>
              <w:pStyle w:val="Textoindependiente"/>
              <w:jc w:val="both"/>
              <w:rPr>
                <w:rFonts w:ascii="Arial" w:hAnsi="Arial" w:cs="Arial"/>
                <w:sz w:val="22"/>
                <w:szCs w:val="22"/>
                <w:lang w:val="es-ES_tradnl"/>
              </w:rPr>
            </w:pPr>
          </w:p>
          <w:p w:rsidR="00364403" w:rsidRPr="006D5ED4" w:rsidRDefault="008B759A" w:rsidP="00C03F62">
            <w:pPr>
              <w:pStyle w:val="Textoindependiente"/>
              <w:jc w:val="both"/>
              <w:rPr>
                <w:rFonts w:ascii="Arial" w:hAnsi="Arial" w:cs="Arial"/>
                <w:b/>
                <w:sz w:val="22"/>
                <w:szCs w:val="22"/>
                <w:u w:val="single"/>
                <w:lang w:val="es-ES_tradnl"/>
              </w:rPr>
            </w:pPr>
            <w:r w:rsidRPr="006D5ED4">
              <w:rPr>
                <w:rFonts w:ascii="Arial" w:hAnsi="Arial" w:cs="Arial"/>
                <w:b/>
                <w:sz w:val="22"/>
                <w:szCs w:val="22"/>
                <w:u w:val="single"/>
                <w:lang w:val="es-ES_tradnl"/>
              </w:rPr>
              <w:t>PUNTO 1.- APROBACIÓN DEL ORDEN DEL DÍA.</w:t>
            </w:r>
          </w:p>
          <w:p w:rsidR="00364403" w:rsidRPr="006D5ED4" w:rsidRDefault="00364403" w:rsidP="00C03F62">
            <w:pPr>
              <w:pStyle w:val="Textoindependiente"/>
              <w:jc w:val="both"/>
              <w:rPr>
                <w:rFonts w:ascii="Arial" w:hAnsi="Arial" w:cs="Arial"/>
                <w:b/>
                <w:sz w:val="22"/>
                <w:szCs w:val="22"/>
                <w:u w:val="single"/>
                <w:lang w:val="es-ES_tradnl"/>
              </w:rPr>
            </w:pPr>
          </w:p>
          <w:p w:rsidR="00364403" w:rsidRPr="006D5ED4" w:rsidRDefault="00364403" w:rsidP="00F04DFE">
            <w:pPr>
              <w:jc w:val="both"/>
              <w:rPr>
                <w:rFonts w:ascii="Arial" w:hAnsi="Arial" w:cs="Arial"/>
                <w:spacing w:val="-3"/>
                <w:sz w:val="22"/>
                <w:szCs w:val="22"/>
              </w:rPr>
            </w:pPr>
            <w:r w:rsidRPr="006D5ED4">
              <w:rPr>
                <w:rFonts w:ascii="Arial" w:hAnsi="Arial" w:cs="Arial"/>
                <w:spacing w:val="-3"/>
                <w:sz w:val="22"/>
                <w:szCs w:val="22"/>
              </w:rPr>
              <w:t xml:space="preserve">Dª </w:t>
            </w:r>
            <w:r w:rsidR="00B572DC">
              <w:rPr>
                <w:rFonts w:ascii="Arial" w:hAnsi="Arial" w:cs="Arial"/>
                <w:spacing w:val="-3"/>
                <w:sz w:val="22"/>
                <w:szCs w:val="22"/>
              </w:rPr>
              <w:t>Silvia García</w:t>
            </w:r>
            <w:r w:rsidRPr="006D5ED4">
              <w:rPr>
                <w:rFonts w:ascii="Arial" w:hAnsi="Arial" w:cs="Arial"/>
                <w:spacing w:val="-3"/>
                <w:sz w:val="22"/>
                <w:szCs w:val="22"/>
              </w:rPr>
              <w:t xml:space="preserve"> pregunta a los asistentes si están de acuerdo con los puntos que figuran en el Orden del Día de la reunión</w:t>
            </w:r>
            <w:r w:rsidR="00F04DFE">
              <w:rPr>
                <w:rFonts w:ascii="Arial" w:hAnsi="Arial" w:cs="Arial"/>
                <w:spacing w:val="-3"/>
                <w:sz w:val="22"/>
                <w:szCs w:val="22"/>
              </w:rPr>
              <w:t xml:space="preserve">. </w:t>
            </w:r>
            <w:r w:rsidR="00F04DFE">
              <w:rPr>
                <w:rFonts w:ascii="Arial" w:hAnsi="Arial" w:cs="Arial"/>
                <w:sz w:val="22"/>
                <w:szCs w:val="22"/>
                <w:lang w:val="es-ES_tradnl"/>
              </w:rPr>
              <w:t>A</w:t>
            </w:r>
            <w:r w:rsidRPr="006D5ED4">
              <w:rPr>
                <w:rFonts w:ascii="Arial" w:hAnsi="Arial" w:cs="Arial"/>
                <w:spacing w:val="-3"/>
                <w:sz w:val="22"/>
                <w:szCs w:val="22"/>
              </w:rPr>
              <w:t>l no existir</w:t>
            </w:r>
            <w:r w:rsidR="00F04DFE">
              <w:rPr>
                <w:rFonts w:ascii="Arial" w:hAnsi="Arial" w:cs="Arial"/>
                <w:spacing w:val="-3"/>
                <w:sz w:val="22"/>
                <w:szCs w:val="22"/>
              </w:rPr>
              <w:t xml:space="preserve"> </w:t>
            </w:r>
            <w:r w:rsidRPr="006D5ED4">
              <w:rPr>
                <w:rFonts w:ascii="Arial" w:hAnsi="Arial" w:cs="Arial"/>
                <w:spacing w:val="-3"/>
                <w:sz w:val="22"/>
                <w:szCs w:val="22"/>
              </w:rPr>
              <w:t>objeciones, queda aprobado el mismo</w:t>
            </w:r>
            <w:r w:rsidR="00B572DC">
              <w:rPr>
                <w:rFonts w:ascii="Arial" w:hAnsi="Arial" w:cs="Arial"/>
                <w:spacing w:val="-3"/>
                <w:sz w:val="22"/>
                <w:szCs w:val="22"/>
              </w:rPr>
              <w:t>.</w:t>
            </w:r>
          </w:p>
          <w:p w:rsidR="00364403" w:rsidRPr="006D5ED4" w:rsidRDefault="00364403" w:rsidP="00C03F62">
            <w:pPr>
              <w:pStyle w:val="Textoindependiente"/>
              <w:jc w:val="both"/>
              <w:rPr>
                <w:rFonts w:ascii="Arial" w:hAnsi="Arial" w:cs="Arial"/>
                <w:sz w:val="22"/>
                <w:szCs w:val="22"/>
              </w:rPr>
            </w:pPr>
          </w:p>
          <w:p w:rsidR="00364403" w:rsidRPr="006D5ED4" w:rsidRDefault="008B759A" w:rsidP="00C03F62">
            <w:pPr>
              <w:pStyle w:val="Textoindependiente"/>
              <w:jc w:val="both"/>
              <w:rPr>
                <w:rFonts w:ascii="Arial" w:hAnsi="Arial" w:cs="Arial"/>
                <w:b/>
                <w:sz w:val="22"/>
                <w:szCs w:val="22"/>
                <w:lang w:val="es-ES_tradnl"/>
              </w:rPr>
            </w:pPr>
            <w:r w:rsidRPr="006D5ED4">
              <w:rPr>
                <w:rFonts w:ascii="Arial" w:hAnsi="Arial" w:cs="Arial"/>
                <w:b/>
                <w:sz w:val="22"/>
                <w:szCs w:val="22"/>
                <w:u w:val="single"/>
                <w:lang w:val="es-ES_tradnl"/>
              </w:rPr>
              <w:t>PUNTO 2.- APROBACIÓN DEL ACTA ANTERIOR.</w:t>
            </w:r>
          </w:p>
          <w:p w:rsidR="00364403" w:rsidRPr="006D5ED4" w:rsidRDefault="00364403" w:rsidP="00C03F62">
            <w:pPr>
              <w:pStyle w:val="Textoindependiente"/>
              <w:jc w:val="both"/>
              <w:rPr>
                <w:rFonts w:ascii="Arial" w:hAnsi="Arial" w:cs="Arial"/>
                <w:sz w:val="22"/>
                <w:szCs w:val="22"/>
                <w:lang w:val="es-ES_tradnl"/>
              </w:rPr>
            </w:pPr>
          </w:p>
          <w:p w:rsidR="00C72C2A" w:rsidRDefault="00364403" w:rsidP="00C03F62">
            <w:pPr>
              <w:jc w:val="both"/>
              <w:rPr>
                <w:rFonts w:ascii="Arial" w:hAnsi="Arial" w:cs="Arial"/>
                <w:sz w:val="22"/>
                <w:szCs w:val="22"/>
                <w:lang w:val="es-ES_tradnl"/>
              </w:rPr>
            </w:pPr>
            <w:r w:rsidRPr="006D5ED4">
              <w:rPr>
                <w:rFonts w:ascii="Arial" w:hAnsi="Arial" w:cs="Arial"/>
                <w:sz w:val="22"/>
                <w:szCs w:val="22"/>
                <w:lang w:val="es-ES_tradnl"/>
              </w:rPr>
              <w:t>Leída el Acta de la reunión anterior de la Subcomisión del Transporte de Mercancías Peligrosas por Vía Marítima</w:t>
            </w:r>
            <w:r w:rsidR="006814C7">
              <w:rPr>
                <w:rFonts w:ascii="Arial" w:hAnsi="Arial" w:cs="Arial"/>
                <w:sz w:val="22"/>
                <w:szCs w:val="22"/>
                <w:lang w:val="es-ES_tradnl"/>
              </w:rPr>
              <w:t>,</w:t>
            </w:r>
            <w:r w:rsidRPr="006D5ED4">
              <w:rPr>
                <w:rFonts w:ascii="Arial" w:hAnsi="Arial" w:cs="Arial"/>
                <w:sz w:val="22"/>
                <w:szCs w:val="22"/>
                <w:lang w:val="es-ES_tradnl"/>
              </w:rPr>
              <w:t xml:space="preserve"> celebrada el día </w:t>
            </w:r>
            <w:r w:rsidR="006814C7">
              <w:rPr>
                <w:rFonts w:ascii="Arial" w:hAnsi="Arial" w:cs="Arial"/>
                <w:sz w:val="22"/>
                <w:szCs w:val="22"/>
                <w:lang w:val="es-ES_tradnl"/>
              </w:rPr>
              <w:t>13</w:t>
            </w:r>
            <w:r w:rsidR="00FC3B35">
              <w:rPr>
                <w:rFonts w:ascii="Arial" w:hAnsi="Arial" w:cs="Arial"/>
                <w:sz w:val="22"/>
                <w:szCs w:val="22"/>
                <w:lang w:val="es-ES_tradnl"/>
              </w:rPr>
              <w:t xml:space="preserve"> de  </w:t>
            </w:r>
            <w:r w:rsidR="006814C7">
              <w:rPr>
                <w:rFonts w:ascii="Arial" w:hAnsi="Arial" w:cs="Arial"/>
                <w:sz w:val="22"/>
                <w:szCs w:val="22"/>
                <w:lang w:val="es-ES_tradnl"/>
              </w:rPr>
              <w:t>mayo</w:t>
            </w:r>
            <w:r w:rsidR="00FC3B35">
              <w:rPr>
                <w:rFonts w:ascii="Arial" w:hAnsi="Arial" w:cs="Arial"/>
                <w:sz w:val="22"/>
                <w:szCs w:val="22"/>
                <w:lang w:val="es-ES_tradnl"/>
              </w:rPr>
              <w:t xml:space="preserve"> d</w:t>
            </w:r>
            <w:r w:rsidRPr="006D5ED4">
              <w:rPr>
                <w:rFonts w:ascii="Arial" w:hAnsi="Arial" w:cs="Arial"/>
                <w:sz w:val="22"/>
                <w:szCs w:val="22"/>
                <w:lang w:val="es-ES_tradnl"/>
              </w:rPr>
              <w:t>e</w:t>
            </w:r>
            <w:r w:rsidR="00FC3B35">
              <w:rPr>
                <w:rFonts w:ascii="Arial" w:hAnsi="Arial" w:cs="Arial"/>
                <w:sz w:val="22"/>
                <w:szCs w:val="22"/>
                <w:lang w:val="es-ES_tradnl"/>
              </w:rPr>
              <w:t>l</w:t>
            </w:r>
            <w:r w:rsidRPr="006D5ED4">
              <w:rPr>
                <w:rFonts w:ascii="Arial" w:hAnsi="Arial" w:cs="Arial"/>
                <w:sz w:val="22"/>
                <w:szCs w:val="22"/>
                <w:lang w:val="es-ES_tradnl"/>
              </w:rPr>
              <w:t xml:space="preserve"> 201</w:t>
            </w:r>
            <w:r w:rsidR="00322234">
              <w:rPr>
                <w:rFonts w:ascii="Arial" w:hAnsi="Arial" w:cs="Arial"/>
                <w:sz w:val="22"/>
                <w:szCs w:val="22"/>
                <w:lang w:val="es-ES_tradnl"/>
              </w:rPr>
              <w:t>5</w:t>
            </w:r>
            <w:r w:rsidR="006814C7">
              <w:rPr>
                <w:rFonts w:ascii="Arial" w:hAnsi="Arial" w:cs="Arial"/>
                <w:sz w:val="22"/>
                <w:szCs w:val="22"/>
                <w:lang w:val="es-ES_tradnl"/>
              </w:rPr>
              <w:t>,</w:t>
            </w:r>
            <w:r w:rsidR="009A0C3A">
              <w:rPr>
                <w:rFonts w:ascii="Arial" w:hAnsi="Arial" w:cs="Arial"/>
                <w:sz w:val="22"/>
                <w:szCs w:val="22"/>
                <w:lang w:val="es-ES_tradnl"/>
              </w:rPr>
              <w:t xml:space="preserve"> se pregunta a los asistentes si tienen</w:t>
            </w:r>
            <w:r w:rsidRPr="006D5ED4">
              <w:rPr>
                <w:rFonts w:ascii="Arial" w:hAnsi="Arial" w:cs="Arial"/>
                <w:sz w:val="22"/>
                <w:szCs w:val="22"/>
                <w:lang w:val="es-ES_tradnl"/>
              </w:rPr>
              <w:t xml:space="preserve"> alguna objeción a la misma y, no habiéndose hecho objeciones por parte de los asi</w:t>
            </w:r>
            <w:r w:rsidR="00C72C2A">
              <w:rPr>
                <w:rFonts w:ascii="Arial" w:hAnsi="Arial" w:cs="Arial"/>
                <w:sz w:val="22"/>
                <w:szCs w:val="22"/>
                <w:lang w:val="es-ES_tradnl"/>
              </w:rPr>
              <w:t xml:space="preserve">stentes, </w:t>
            </w:r>
            <w:r w:rsidR="00C72C2A" w:rsidRPr="00EE3C56">
              <w:rPr>
                <w:rFonts w:ascii="Arial" w:hAnsi="Arial" w:cs="Arial"/>
                <w:sz w:val="22"/>
                <w:szCs w:val="22"/>
                <w:lang w:val="es-ES_tradnl"/>
              </w:rPr>
              <w:t>queda aprobada el acta</w:t>
            </w:r>
            <w:r w:rsidR="00C72C2A">
              <w:rPr>
                <w:rFonts w:ascii="Arial" w:hAnsi="Arial" w:cs="Arial"/>
                <w:sz w:val="22"/>
                <w:szCs w:val="22"/>
                <w:lang w:val="es-ES_tradnl"/>
              </w:rPr>
              <w:t>.</w:t>
            </w:r>
          </w:p>
          <w:p w:rsidR="00C72C2A" w:rsidRDefault="00C72C2A" w:rsidP="00C03F62">
            <w:pPr>
              <w:jc w:val="both"/>
              <w:rPr>
                <w:rFonts w:ascii="Arial" w:hAnsi="Arial" w:cs="Arial"/>
                <w:sz w:val="22"/>
                <w:szCs w:val="22"/>
                <w:lang w:val="es-ES_tradnl"/>
              </w:rPr>
            </w:pPr>
          </w:p>
          <w:p w:rsidR="00D14739" w:rsidRDefault="00D14739" w:rsidP="00C03F62">
            <w:pPr>
              <w:jc w:val="both"/>
              <w:rPr>
                <w:rFonts w:ascii="Arial" w:hAnsi="Arial" w:cs="Arial"/>
                <w:sz w:val="22"/>
                <w:szCs w:val="22"/>
                <w:lang w:val="es-ES_tradnl"/>
              </w:rPr>
            </w:pPr>
          </w:p>
          <w:p w:rsidR="00451812" w:rsidRPr="00451812" w:rsidRDefault="00451812" w:rsidP="00D14739">
            <w:pPr>
              <w:pStyle w:val="Default"/>
              <w:jc w:val="both"/>
              <w:rPr>
                <w:spacing w:val="-3"/>
                <w:sz w:val="22"/>
                <w:szCs w:val="22"/>
              </w:rPr>
            </w:pPr>
          </w:p>
        </w:tc>
      </w:tr>
    </w:tbl>
    <w:p w:rsidR="00364403" w:rsidRPr="006D5ED4" w:rsidRDefault="00364403" w:rsidP="00C03F62">
      <w:pPr>
        <w:tabs>
          <w:tab w:val="left" w:pos="426"/>
        </w:tabs>
        <w:suppressAutoHyphens/>
        <w:jc w:val="both"/>
        <w:rPr>
          <w:rFonts w:ascii="Arial" w:hAnsi="Arial" w:cs="Arial"/>
          <w:spacing w:val="-3"/>
          <w:sz w:val="22"/>
          <w:szCs w:val="22"/>
        </w:rPr>
      </w:pPr>
    </w:p>
    <w:p w:rsidR="00D14739" w:rsidRDefault="00D14739" w:rsidP="00D14739">
      <w:pPr>
        <w:jc w:val="both"/>
        <w:rPr>
          <w:rFonts w:ascii="Arial" w:hAnsi="Arial" w:cs="Arial"/>
          <w:b/>
          <w:sz w:val="22"/>
          <w:szCs w:val="22"/>
          <w:u w:val="single"/>
          <w:lang w:val="es-ES_tradnl"/>
        </w:rPr>
      </w:pPr>
      <w:r>
        <w:rPr>
          <w:rFonts w:ascii="Arial" w:hAnsi="Arial" w:cs="Arial"/>
          <w:b/>
          <w:sz w:val="22"/>
          <w:szCs w:val="22"/>
          <w:u w:val="single"/>
          <w:lang w:val="es-ES_tradnl"/>
        </w:rPr>
        <w:t xml:space="preserve">PUNTO 3.- DOCUMENTOS QUE SE ESTUDIARÁN EN EL SUBCOMITÉ DE TRANSPORTE DE CARGA Y CONTENEDORES CCC </w:t>
      </w:r>
      <w:r w:rsidR="004C3D0B">
        <w:rPr>
          <w:rFonts w:ascii="Arial" w:hAnsi="Arial" w:cs="Arial"/>
          <w:b/>
          <w:sz w:val="22"/>
          <w:szCs w:val="22"/>
          <w:u w:val="single"/>
          <w:lang w:val="es-ES_tradnl"/>
        </w:rPr>
        <w:t>2</w:t>
      </w:r>
      <w:r>
        <w:rPr>
          <w:rFonts w:ascii="Arial" w:hAnsi="Arial" w:cs="Arial"/>
          <w:b/>
          <w:sz w:val="22"/>
          <w:szCs w:val="22"/>
          <w:u w:val="single"/>
          <w:lang w:val="es-ES_tradnl"/>
        </w:rPr>
        <w:t>, A CELEBRAR EN LONDRES DEL 8 AL 12 DE SEPTIEMBRE DE 201</w:t>
      </w:r>
      <w:r w:rsidR="004C3D0B">
        <w:rPr>
          <w:rFonts w:ascii="Arial" w:hAnsi="Arial" w:cs="Arial"/>
          <w:b/>
          <w:sz w:val="22"/>
          <w:szCs w:val="22"/>
          <w:u w:val="single"/>
          <w:lang w:val="es-ES_tradnl"/>
        </w:rPr>
        <w:t>5</w:t>
      </w:r>
    </w:p>
    <w:p w:rsidR="00D14739" w:rsidRDefault="00D14739" w:rsidP="00D14739">
      <w:pPr>
        <w:jc w:val="both"/>
        <w:rPr>
          <w:rFonts w:ascii="Arial" w:hAnsi="Arial" w:cs="Arial"/>
          <w:b/>
          <w:sz w:val="22"/>
          <w:szCs w:val="22"/>
          <w:u w:val="single"/>
          <w:lang w:val="es-ES_tradnl"/>
        </w:rPr>
      </w:pPr>
    </w:p>
    <w:p w:rsidR="00D14739" w:rsidRDefault="00D14739" w:rsidP="00D14739">
      <w:pPr>
        <w:pStyle w:val="Default"/>
        <w:jc w:val="both"/>
        <w:rPr>
          <w:sz w:val="22"/>
          <w:szCs w:val="22"/>
        </w:rPr>
      </w:pPr>
      <w:r w:rsidRPr="000C38FE">
        <w:rPr>
          <w:sz w:val="22"/>
          <w:szCs w:val="22"/>
        </w:rPr>
        <w:lastRenderedPageBreak/>
        <w:t xml:space="preserve">Dª Silvia García indica que en este punto se van a presentar los documentos que se van a ver en la Reunión del </w:t>
      </w:r>
      <w:r>
        <w:rPr>
          <w:sz w:val="22"/>
          <w:szCs w:val="22"/>
        </w:rPr>
        <w:t>Subcomité de Transportes de Carga y contendores</w:t>
      </w:r>
      <w:r w:rsidR="00FC3B35">
        <w:rPr>
          <w:sz w:val="22"/>
          <w:szCs w:val="22"/>
        </w:rPr>
        <w:t>,</w:t>
      </w:r>
      <w:r>
        <w:rPr>
          <w:sz w:val="22"/>
          <w:szCs w:val="22"/>
        </w:rPr>
        <w:t xml:space="preserve"> CCC</w:t>
      </w:r>
      <w:r w:rsidR="00253217">
        <w:rPr>
          <w:sz w:val="22"/>
          <w:szCs w:val="22"/>
        </w:rPr>
        <w:t>2</w:t>
      </w:r>
      <w:r>
        <w:rPr>
          <w:sz w:val="22"/>
          <w:szCs w:val="22"/>
        </w:rPr>
        <w:t>, que se va a celebrar en Londres del 8 al 12 de septiembre de 201</w:t>
      </w:r>
      <w:r w:rsidR="003C6F43">
        <w:rPr>
          <w:sz w:val="22"/>
          <w:szCs w:val="22"/>
        </w:rPr>
        <w:t>5</w:t>
      </w:r>
      <w:r>
        <w:rPr>
          <w:sz w:val="22"/>
          <w:szCs w:val="22"/>
        </w:rPr>
        <w:t xml:space="preserve">. A esta reunión van a asistir los representantes permanentes que tiene </w:t>
      </w:r>
      <w:r w:rsidR="000D6569" w:rsidRPr="000D6569">
        <w:rPr>
          <w:color w:val="auto"/>
          <w:sz w:val="22"/>
          <w:szCs w:val="22"/>
        </w:rPr>
        <w:t xml:space="preserve">España </w:t>
      </w:r>
      <w:r w:rsidR="006F2546" w:rsidRPr="000D6569">
        <w:rPr>
          <w:color w:val="auto"/>
          <w:sz w:val="22"/>
          <w:szCs w:val="22"/>
        </w:rPr>
        <w:t xml:space="preserve">ante la OMI </w:t>
      </w:r>
      <w:r>
        <w:rPr>
          <w:sz w:val="22"/>
          <w:szCs w:val="22"/>
        </w:rPr>
        <w:t>en Londres</w:t>
      </w:r>
      <w:r w:rsidR="006F2546">
        <w:rPr>
          <w:sz w:val="22"/>
          <w:szCs w:val="22"/>
        </w:rPr>
        <w:t>. Los comentarios recogidos en esta reunión se les remitirán a través de la Comisión.</w:t>
      </w:r>
    </w:p>
    <w:p w:rsidR="00D14739" w:rsidRDefault="00D14739" w:rsidP="00D14739">
      <w:pPr>
        <w:tabs>
          <w:tab w:val="left" w:pos="426"/>
        </w:tabs>
        <w:suppressAutoHyphens/>
        <w:jc w:val="both"/>
        <w:rPr>
          <w:rFonts w:ascii="Arial" w:hAnsi="Arial" w:cs="Arial"/>
          <w:spacing w:val="-3"/>
          <w:sz w:val="22"/>
          <w:szCs w:val="22"/>
        </w:rPr>
      </w:pPr>
    </w:p>
    <w:p w:rsidR="006A048E" w:rsidRDefault="00D14739" w:rsidP="004C3D0B">
      <w:pPr>
        <w:pStyle w:val="Default"/>
        <w:jc w:val="both"/>
        <w:rPr>
          <w:sz w:val="22"/>
          <w:szCs w:val="22"/>
          <w:lang w:val="es-ES_tradnl"/>
        </w:rPr>
      </w:pPr>
      <w:r w:rsidRPr="000C38FE">
        <w:rPr>
          <w:sz w:val="22"/>
          <w:szCs w:val="22"/>
        </w:rPr>
        <w:t xml:space="preserve">Dª Francisca Rodríguez </w:t>
      </w:r>
      <w:r>
        <w:rPr>
          <w:sz w:val="22"/>
          <w:szCs w:val="22"/>
        </w:rPr>
        <w:t xml:space="preserve">va ser </w:t>
      </w:r>
      <w:r w:rsidR="006F2546">
        <w:rPr>
          <w:sz w:val="22"/>
          <w:szCs w:val="22"/>
        </w:rPr>
        <w:t>va a encargar d</w:t>
      </w:r>
      <w:r>
        <w:rPr>
          <w:sz w:val="22"/>
          <w:szCs w:val="22"/>
        </w:rPr>
        <w:t>e presentar y explicar los documentos</w:t>
      </w:r>
      <w:r w:rsidR="004C3D0B">
        <w:rPr>
          <w:sz w:val="22"/>
          <w:szCs w:val="22"/>
        </w:rPr>
        <w:t xml:space="preserve"> que en su contenido de manera directa o indirectamente tratan sobre las mercancías peligrosas</w:t>
      </w:r>
      <w:r>
        <w:rPr>
          <w:sz w:val="22"/>
          <w:szCs w:val="22"/>
        </w:rPr>
        <w:t>.</w:t>
      </w:r>
      <w:r w:rsidR="006F2546">
        <w:rPr>
          <w:sz w:val="22"/>
          <w:szCs w:val="22"/>
          <w:lang w:val="es-ES_tradnl"/>
        </w:rPr>
        <w:t xml:space="preserve"> </w:t>
      </w:r>
    </w:p>
    <w:p w:rsidR="004C3D0B" w:rsidRDefault="004C3D0B" w:rsidP="004C3D0B">
      <w:pPr>
        <w:pStyle w:val="Default"/>
        <w:jc w:val="both"/>
        <w:rPr>
          <w:sz w:val="22"/>
          <w:szCs w:val="22"/>
          <w:lang w:val="es-ES_tradnl"/>
        </w:rPr>
      </w:pPr>
    </w:p>
    <w:p w:rsidR="00D06EE0" w:rsidRDefault="00D06EE0" w:rsidP="0068399E">
      <w:pPr>
        <w:jc w:val="both"/>
        <w:rPr>
          <w:rFonts w:ascii="Arial" w:hAnsi="Arial" w:cs="Arial"/>
          <w:sz w:val="22"/>
          <w:szCs w:val="22"/>
          <w:lang w:val="es-ES_tradnl"/>
        </w:rPr>
      </w:pPr>
      <w:r>
        <w:rPr>
          <w:rFonts w:ascii="Arial" w:hAnsi="Arial" w:cs="Arial"/>
          <w:sz w:val="22"/>
          <w:szCs w:val="22"/>
          <w:lang w:val="es-ES_tradnl"/>
        </w:rPr>
        <w:t xml:space="preserve">DOCUMENTO CCC2/5/23. Documento Presentado por Alemania, Bélgica </w:t>
      </w:r>
      <w:r w:rsidR="009203D7">
        <w:rPr>
          <w:rFonts w:ascii="Arial" w:hAnsi="Arial" w:cs="Arial"/>
          <w:sz w:val="22"/>
          <w:szCs w:val="22"/>
          <w:lang w:val="es-ES_tradnl"/>
        </w:rPr>
        <w:t>y Países Bajos.</w:t>
      </w:r>
      <w:r w:rsidR="00336D51">
        <w:rPr>
          <w:rFonts w:ascii="Arial" w:hAnsi="Arial" w:cs="Arial"/>
          <w:sz w:val="22"/>
          <w:szCs w:val="22"/>
          <w:lang w:val="es-ES_tradnl"/>
        </w:rPr>
        <w:t xml:space="preserve"> Son observaciones sobre el debate habido respecto del uso de número ONU correspondiente a la cargas N.E.P.</w:t>
      </w:r>
    </w:p>
    <w:p w:rsidR="00985594" w:rsidRDefault="00985594" w:rsidP="0068399E">
      <w:pPr>
        <w:jc w:val="both"/>
        <w:rPr>
          <w:rFonts w:ascii="Arial" w:hAnsi="Arial" w:cs="Arial"/>
          <w:sz w:val="22"/>
          <w:szCs w:val="22"/>
          <w:lang w:val="es-ES_tradnl"/>
        </w:rPr>
      </w:pPr>
    </w:p>
    <w:p w:rsidR="009203D7" w:rsidRDefault="00985594" w:rsidP="0068399E">
      <w:pPr>
        <w:jc w:val="both"/>
        <w:rPr>
          <w:rFonts w:ascii="Arial" w:hAnsi="Arial" w:cs="Arial"/>
          <w:sz w:val="22"/>
          <w:szCs w:val="22"/>
          <w:lang w:val="es-ES_tradnl"/>
        </w:rPr>
      </w:pPr>
      <w:r>
        <w:rPr>
          <w:rFonts w:ascii="Arial" w:hAnsi="Arial" w:cs="Arial"/>
          <w:sz w:val="22"/>
          <w:szCs w:val="22"/>
          <w:lang w:val="es-ES_tradnl"/>
        </w:rPr>
        <w:t xml:space="preserve">Manifiesta su oposición a las posibilidades contempladas </w:t>
      </w:r>
      <w:r w:rsidR="003C6F43">
        <w:rPr>
          <w:rFonts w:ascii="Arial" w:hAnsi="Arial" w:cs="Arial"/>
          <w:sz w:val="22"/>
          <w:szCs w:val="22"/>
          <w:lang w:val="es-ES_tradnl"/>
        </w:rPr>
        <w:t>en el documento de Suecia</w:t>
      </w:r>
      <w:r w:rsidR="004C7C66">
        <w:rPr>
          <w:rFonts w:ascii="Arial" w:hAnsi="Arial" w:cs="Arial"/>
          <w:sz w:val="22"/>
          <w:szCs w:val="22"/>
          <w:lang w:val="es-ES_tradnl"/>
        </w:rPr>
        <w:t xml:space="preserve"> que defie</w:t>
      </w:r>
      <w:r w:rsidR="00FC3B35">
        <w:rPr>
          <w:rFonts w:ascii="Arial" w:hAnsi="Arial" w:cs="Arial"/>
          <w:sz w:val="22"/>
          <w:szCs w:val="22"/>
          <w:lang w:val="es-ES_tradnl"/>
        </w:rPr>
        <w:t>nde que no se utilice el nº ONU</w:t>
      </w:r>
      <w:r w:rsidR="004C7C66">
        <w:rPr>
          <w:rFonts w:ascii="Arial" w:hAnsi="Arial" w:cs="Arial"/>
          <w:sz w:val="22"/>
          <w:szCs w:val="22"/>
          <w:lang w:val="es-ES_tradnl"/>
        </w:rPr>
        <w:t xml:space="preserve"> </w:t>
      </w:r>
      <w:proofErr w:type="gramStart"/>
      <w:r w:rsidR="004C7C66">
        <w:rPr>
          <w:rFonts w:ascii="Arial" w:hAnsi="Arial" w:cs="Arial"/>
          <w:sz w:val="22"/>
          <w:szCs w:val="22"/>
          <w:lang w:val="es-ES_tradnl"/>
        </w:rPr>
        <w:t xml:space="preserve">y </w:t>
      </w:r>
      <w:r w:rsidR="00FC3B35">
        <w:rPr>
          <w:rFonts w:ascii="Arial" w:hAnsi="Arial" w:cs="Arial"/>
          <w:sz w:val="22"/>
          <w:szCs w:val="22"/>
          <w:lang w:val="es-ES_tradnl"/>
        </w:rPr>
        <w:t>,</w:t>
      </w:r>
      <w:r w:rsidR="004C7C66">
        <w:rPr>
          <w:rFonts w:ascii="Arial" w:hAnsi="Arial" w:cs="Arial"/>
          <w:sz w:val="22"/>
          <w:szCs w:val="22"/>
          <w:lang w:val="es-ES_tradnl"/>
        </w:rPr>
        <w:t>en</w:t>
      </w:r>
      <w:proofErr w:type="gramEnd"/>
      <w:r w:rsidR="004C7C66">
        <w:rPr>
          <w:rFonts w:ascii="Arial" w:hAnsi="Arial" w:cs="Arial"/>
          <w:sz w:val="22"/>
          <w:szCs w:val="22"/>
          <w:lang w:val="es-ES_tradnl"/>
        </w:rPr>
        <w:t xml:space="preserve"> su lugar, utilizar la descripción técnica de la carga</w:t>
      </w:r>
      <w:r>
        <w:rPr>
          <w:rFonts w:ascii="Arial" w:hAnsi="Arial" w:cs="Arial"/>
          <w:sz w:val="22"/>
          <w:szCs w:val="22"/>
          <w:lang w:val="es-ES_tradnl"/>
        </w:rPr>
        <w:t xml:space="preserve">. </w:t>
      </w:r>
      <w:r w:rsidR="00FC3B35">
        <w:rPr>
          <w:rFonts w:ascii="Arial" w:hAnsi="Arial" w:cs="Arial"/>
          <w:sz w:val="22"/>
          <w:szCs w:val="22"/>
          <w:lang w:val="es-ES_tradnl"/>
        </w:rPr>
        <w:t xml:space="preserve"> A </w:t>
      </w:r>
      <w:r>
        <w:rPr>
          <w:rFonts w:ascii="Arial" w:hAnsi="Arial" w:cs="Arial"/>
          <w:sz w:val="22"/>
          <w:szCs w:val="22"/>
          <w:lang w:val="es-ES_tradnl"/>
        </w:rPr>
        <w:t>Alemania</w:t>
      </w:r>
      <w:r w:rsidR="00FC3B35">
        <w:rPr>
          <w:rFonts w:ascii="Arial" w:hAnsi="Arial" w:cs="Arial"/>
          <w:sz w:val="22"/>
          <w:szCs w:val="22"/>
          <w:lang w:val="es-ES_tradnl"/>
        </w:rPr>
        <w:t xml:space="preserve"> le</w:t>
      </w:r>
      <w:r w:rsidR="00BD54D8">
        <w:rPr>
          <w:rFonts w:ascii="Arial" w:hAnsi="Arial" w:cs="Arial"/>
          <w:sz w:val="22"/>
          <w:szCs w:val="22"/>
          <w:lang w:val="es-ES_tradnl"/>
        </w:rPr>
        <w:t xml:space="preserve"> parece importante conservar la referencia del número ONU. Cree que el número ONU es un indicativo rápido </w:t>
      </w:r>
      <w:r w:rsidR="009203D7">
        <w:rPr>
          <w:rFonts w:ascii="Arial" w:hAnsi="Arial" w:cs="Arial"/>
          <w:sz w:val="22"/>
          <w:szCs w:val="22"/>
          <w:lang w:val="es-ES_tradnl"/>
        </w:rPr>
        <w:t>para establecer cu</w:t>
      </w:r>
      <w:r w:rsidR="004C7C66">
        <w:rPr>
          <w:rFonts w:ascii="Arial" w:hAnsi="Arial" w:cs="Arial"/>
          <w:sz w:val="22"/>
          <w:szCs w:val="22"/>
          <w:lang w:val="es-ES_tradnl"/>
        </w:rPr>
        <w:t>á</w:t>
      </w:r>
      <w:r w:rsidR="009203D7">
        <w:rPr>
          <w:rFonts w:ascii="Arial" w:hAnsi="Arial" w:cs="Arial"/>
          <w:sz w:val="22"/>
          <w:szCs w:val="22"/>
          <w:lang w:val="es-ES_tradnl"/>
        </w:rPr>
        <w:t>les son los riesgos</w:t>
      </w:r>
      <w:r w:rsidR="004C7C66">
        <w:rPr>
          <w:rFonts w:ascii="Arial" w:hAnsi="Arial" w:cs="Arial"/>
          <w:sz w:val="22"/>
          <w:szCs w:val="22"/>
          <w:lang w:val="es-ES_tradnl"/>
        </w:rPr>
        <w:t>,</w:t>
      </w:r>
      <w:r w:rsidR="009203D7">
        <w:rPr>
          <w:rFonts w:ascii="Arial" w:hAnsi="Arial" w:cs="Arial"/>
          <w:sz w:val="22"/>
          <w:szCs w:val="22"/>
          <w:lang w:val="es-ES_tradnl"/>
        </w:rPr>
        <w:t xml:space="preserve"> y</w:t>
      </w:r>
      <w:r w:rsidR="004C7C66">
        <w:rPr>
          <w:rFonts w:ascii="Arial" w:hAnsi="Arial" w:cs="Arial"/>
          <w:sz w:val="22"/>
          <w:szCs w:val="22"/>
          <w:lang w:val="es-ES_tradnl"/>
        </w:rPr>
        <w:t xml:space="preserve"> además puede entenderse que si no llevas el número </w:t>
      </w:r>
      <w:r w:rsidR="009203D7">
        <w:rPr>
          <w:rFonts w:ascii="Arial" w:hAnsi="Arial" w:cs="Arial"/>
          <w:sz w:val="22"/>
          <w:szCs w:val="22"/>
          <w:lang w:val="es-ES_tradnl"/>
        </w:rPr>
        <w:t xml:space="preserve">ONU </w:t>
      </w:r>
      <w:r w:rsidR="00BD54D8">
        <w:rPr>
          <w:rFonts w:ascii="Arial" w:hAnsi="Arial" w:cs="Arial"/>
          <w:sz w:val="22"/>
          <w:szCs w:val="22"/>
          <w:lang w:val="es-ES_tradnl"/>
        </w:rPr>
        <w:t xml:space="preserve">puedes trasmitir </w:t>
      </w:r>
      <w:r w:rsidR="009203D7">
        <w:rPr>
          <w:rFonts w:ascii="Arial" w:hAnsi="Arial" w:cs="Arial"/>
          <w:sz w:val="22"/>
          <w:szCs w:val="22"/>
          <w:lang w:val="es-ES_tradnl"/>
        </w:rPr>
        <w:t>la impresión de que no es mercancía peligrosa</w:t>
      </w:r>
      <w:r w:rsidR="00BD54D8">
        <w:rPr>
          <w:rFonts w:ascii="Arial" w:hAnsi="Arial" w:cs="Arial"/>
          <w:sz w:val="22"/>
          <w:szCs w:val="22"/>
          <w:lang w:val="es-ES_tradnl"/>
        </w:rPr>
        <w:t>. Hay</w:t>
      </w:r>
      <w:r w:rsidR="009203D7">
        <w:rPr>
          <w:rFonts w:ascii="Arial" w:hAnsi="Arial" w:cs="Arial"/>
          <w:sz w:val="22"/>
          <w:szCs w:val="22"/>
          <w:lang w:val="es-ES_tradnl"/>
        </w:rPr>
        <w:t xml:space="preserve"> muchas cosas que a granel son mercancías peligrosas que no lo son</w:t>
      </w:r>
      <w:r w:rsidR="004C7C66">
        <w:rPr>
          <w:rFonts w:ascii="Arial" w:hAnsi="Arial" w:cs="Arial"/>
          <w:sz w:val="22"/>
          <w:szCs w:val="22"/>
          <w:lang w:val="es-ES_tradnl"/>
        </w:rPr>
        <w:t xml:space="preserve"> en bultos</w:t>
      </w:r>
      <w:r w:rsidR="00BD54D8">
        <w:rPr>
          <w:rFonts w:ascii="Arial" w:hAnsi="Arial" w:cs="Arial"/>
          <w:sz w:val="22"/>
          <w:szCs w:val="22"/>
          <w:lang w:val="es-ES_tradnl"/>
        </w:rPr>
        <w:t>,</w:t>
      </w:r>
      <w:r w:rsidR="009203D7">
        <w:rPr>
          <w:rFonts w:ascii="Arial" w:hAnsi="Arial" w:cs="Arial"/>
          <w:sz w:val="22"/>
          <w:szCs w:val="22"/>
          <w:lang w:val="es-ES_tradnl"/>
        </w:rPr>
        <w:t xml:space="preserve"> pero lo que ya es mercancía peligrosa de por </w:t>
      </w:r>
      <w:proofErr w:type="spellStart"/>
      <w:r w:rsidR="006814C7">
        <w:rPr>
          <w:rFonts w:ascii="Arial" w:hAnsi="Arial" w:cs="Arial"/>
          <w:sz w:val="22"/>
          <w:szCs w:val="22"/>
          <w:lang w:val="es-ES_tradnl"/>
        </w:rPr>
        <w:t>si</w:t>
      </w:r>
      <w:proofErr w:type="spellEnd"/>
      <w:r w:rsidR="006814C7">
        <w:rPr>
          <w:rFonts w:ascii="Arial" w:hAnsi="Arial" w:cs="Arial"/>
          <w:sz w:val="22"/>
          <w:szCs w:val="22"/>
          <w:lang w:val="es-ES_tradnl"/>
        </w:rPr>
        <w:t>,</w:t>
      </w:r>
      <w:r w:rsidR="004C7C66">
        <w:rPr>
          <w:rFonts w:ascii="Arial" w:hAnsi="Arial" w:cs="Arial"/>
          <w:sz w:val="22"/>
          <w:szCs w:val="22"/>
          <w:lang w:val="es-ES_tradnl"/>
        </w:rPr>
        <w:t xml:space="preserve"> </w:t>
      </w:r>
      <w:r w:rsidR="009203D7">
        <w:rPr>
          <w:rFonts w:ascii="Arial" w:hAnsi="Arial" w:cs="Arial"/>
          <w:sz w:val="22"/>
          <w:szCs w:val="22"/>
          <w:lang w:val="es-ES_tradnl"/>
        </w:rPr>
        <w:t>tiene un grado de peligrosidad mayor</w:t>
      </w:r>
      <w:r w:rsidR="00BD54D8">
        <w:rPr>
          <w:rFonts w:ascii="Arial" w:hAnsi="Arial" w:cs="Arial"/>
          <w:sz w:val="22"/>
          <w:szCs w:val="22"/>
          <w:lang w:val="es-ES_tradnl"/>
        </w:rPr>
        <w:t xml:space="preserve">. </w:t>
      </w:r>
      <w:r w:rsidR="004C7C66">
        <w:rPr>
          <w:rFonts w:ascii="Arial" w:hAnsi="Arial" w:cs="Arial"/>
          <w:sz w:val="22"/>
          <w:szCs w:val="22"/>
          <w:lang w:val="es-ES_tradnl"/>
        </w:rPr>
        <w:t>S</w:t>
      </w:r>
      <w:r w:rsidR="00BD54D8">
        <w:rPr>
          <w:rFonts w:ascii="Arial" w:hAnsi="Arial" w:cs="Arial"/>
          <w:sz w:val="22"/>
          <w:szCs w:val="22"/>
          <w:lang w:val="es-ES_tradnl"/>
        </w:rPr>
        <w:t xml:space="preserve">i se elimina </w:t>
      </w:r>
      <w:r w:rsidR="009203D7">
        <w:rPr>
          <w:rFonts w:ascii="Arial" w:hAnsi="Arial" w:cs="Arial"/>
          <w:sz w:val="22"/>
          <w:szCs w:val="22"/>
          <w:lang w:val="es-ES_tradnl"/>
        </w:rPr>
        <w:t>el número ONU</w:t>
      </w:r>
      <w:r w:rsidR="006814C7">
        <w:rPr>
          <w:rFonts w:ascii="Arial" w:hAnsi="Arial" w:cs="Arial"/>
          <w:sz w:val="22"/>
          <w:szCs w:val="22"/>
          <w:lang w:val="es-ES_tradnl"/>
        </w:rPr>
        <w:t>,</w:t>
      </w:r>
      <w:r w:rsidR="00FC3B35">
        <w:rPr>
          <w:rFonts w:ascii="Arial" w:hAnsi="Arial" w:cs="Arial"/>
          <w:sz w:val="22"/>
          <w:szCs w:val="22"/>
          <w:lang w:val="es-ES_tradnl"/>
        </w:rPr>
        <w:t xml:space="preserve"> se</w:t>
      </w:r>
      <w:r w:rsidR="009203D7">
        <w:rPr>
          <w:rFonts w:ascii="Arial" w:hAnsi="Arial" w:cs="Arial"/>
          <w:sz w:val="22"/>
          <w:szCs w:val="22"/>
          <w:lang w:val="es-ES_tradnl"/>
        </w:rPr>
        <w:t xml:space="preserve"> elimina esta información básica que </w:t>
      </w:r>
      <w:r w:rsidR="00FC3B35">
        <w:rPr>
          <w:rFonts w:ascii="Arial" w:hAnsi="Arial" w:cs="Arial"/>
          <w:sz w:val="22"/>
          <w:szCs w:val="22"/>
          <w:lang w:val="es-ES_tradnl"/>
        </w:rPr>
        <w:t>dice que es mercancía peligrosa.</w:t>
      </w:r>
      <w:r w:rsidR="004C7C66">
        <w:rPr>
          <w:rFonts w:ascii="Arial" w:hAnsi="Arial" w:cs="Arial"/>
          <w:sz w:val="22"/>
          <w:szCs w:val="22"/>
          <w:lang w:val="es-ES_tradnl"/>
        </w:rPr>
        <w:t xml:space="preserve"> </w:t>
      </w:r>
    </w:p>
    <w:p w:rsidR="004C7C66" w:rsidRDefault="004C7C66" w:rsidP="0068399E">
      <w:pPr>
        <w:jc w:val="both"/>
        <w:rPr>
          <w:rFonts w:ascii="Arial" w:hAnsi="Arial" w:cs="Arial"/>
          <w:sz w:val="22"/>
          <w:szCs w:val="22"/>
          <w:lang w:val="es-ES_tradnl"/>
        </w:rPr>
      </w:pPr>
    </w:p>
    <w:p w:rsidR="00BE238B" w:rsidRDefault="009203D7" w:rsidP="0068399E">
      <w:pPr>
        <w:jc w:val="both"/>
        <w:rPr>
          <w:rFonts w:ascii="Arial" w:hAnsi="Arial" w:cs="Arial"/>
          <w:sz w:val="22"/>
          <w:szCs w:val="22"/>
          <w:lang w:val="es-ES_tradnl"/>
        </w:rPr>
      </w:pPr>
      <w:r>
        <w:rPr>
          <w:rFonts w:ascii="Arial" w:hAnsi="Arial" w:cs="Arial"/>
          <w:sz w:val="22"/>
          <w:szCs w:val="22"/>
          <w:lang w:val="es-ES_tradnl"/>
        </w:rPr>
        <w:t>D. Antonio Barba</w:t>
      </w:r>
      <w:r w:rsidR="00745C14">
        <w:rPr>
          <w:rFonts w:ascii="Arial" w:hAnsi="Arial" w:cs="Arial"/>
          <w:sz w:val="22"/>
          <w:szCs w:val="22"/>
          <w:lang w:val="es-ES_tradnl"/>
        </w:rPr>
        <w:t xml:space="preserve"> dice que</w:t>
      </w:r>
      <w:r>
        <w:rPr>
          <w:rFonts w:ascii="Arial" w:hAnsi="Arial" w:cs="Arial"/>
          <w:sz w:val="22"/>
          <w:szCs w:val="22"/>
          <w:lang w:val="es-ES_tradnl"/>
        </w:rPr>
        <w:t xml:space="preserve"> lógicamente si hay una reglamentación de Naciones Unidas donde se establece para esas cargas a granel una clasificación de mercancías peligrosas, no entiende muy bien porque estos países dice que la designación oficial del código marítimo no sea incluida, no entiende las razones .</w:t>
      </w:r>
    </w:p>
    <w:p w:rsidR="009203D7" w:rsidRDefault="009203D7" w:rsidP="0068399E">
      <w:pPr>
        <w:jc w:val="both"/>
        <w:rPr>
          <w:rFonts w:ascii="Arial" w:hAnsi="Arial" w:cs="Arial"/>
          <w:sz w:val="22"/>
          <w:szCs w:val="22"/>
          <w:lang w:val="es-ES_tradnl"/>
        </w:rPr>
      </w:pPr>
    </w:p>
    <w:p w:rsidR="009203D7" w:rsidRDefault="009203D7" w:rsidP="0068399E">
      <w:pPr>
        <w:jc w:val="both"/>
        <w:rPr>
          <w:rFonts w:ascii="Arial" w:hAnsi="Arial" w:cs="Arial"/>
          <w:sz w:val="22"/>
          <w:szCs w:val="22"/>
          <w:lang w:val="es-ES_tradnl"/>
        </w:rPr>
      </w:pPr>
      <w:r>
        <w:rPr>
          <w:rFonts w:ascii="Arial" w:hAnsi="Arial" w:cs="Arial"/>
          <w:sz w:val="22"/>
          <w:szCs w:val="22"/>
          <w:lang w:val="es-ES_tradnl"/>
        </w:rPr>
        <w:t xml:space="preserve">Dª Silvia García </w:t>
      </w:r>
      <w:r w:rsidR="00344D47">
        <w:rPr>
          <w:rFonts w:ascii="Arial" w:hAnsi="Arial" w:cs="Arial"/>
          <w:sz w:val="22"/>
          <w:szCs w:val="22"/>
          <w:lang w:val="es-ES_tradnl"/>
        </w:rPr>
        <w:t xml:space="preserve">contesta que </w:t>
      </w:r>
      <w:r>
        <w:rPr>
          <w:rFonts w:ascii="Arial" w:hAnsi="Arial" w:cs="Arial"/>
          <w:sz w:val="22"/>
          <w:szCs w:val="22"/>
          <w:lang w:val="es-ES_tradnl"/>
        </w:rPr>
        <w:t xml:space="preserve">el tema está en </w:t>
      </w:r>
      <w:r w:rsidR="00F419BF">
        <w:rPr>
          <w:rFonts w:ascii="Arial" w:hAnsi="Arial" w:cs="Arial"/>
          <w:sz w:val="22"/>
          <w:szCs w:val="22"/>
          <w:lang w:val="es-ES_tradnl"/>
        </w:rPr>
        <w:t>lo que es un</w:t>
      </w:r>
      <w:r w:rsidR="00344D47">
        <w:rPr>
          <w:rFonts w:ascii="Arial" w:hAnsi="Arial" w:cs="Arial"/>
          <w:sz w:val="22"/>
          <w:szCs w:val="22"/>
          <w:lang w:val="es-ES_tradnl"/>
        </w:rPr>
        <w:t xml:space="preserve"> N.E.P.</w:t>
      </w:r>
      <w:r w:rsidR="00F419BF">
        <w:rPr>
          <w:rFonts w:ascii="Arial" w:hAnsi="Arial" w:cs="Arial"/>
          <w:sz w:val="22"/>
          <w:szCs w:val="22"/>
          <w:lang w:val="es-ES_tradnl"/>
        </w:rPr>
        <w:t xml:space="preserve"> no especificado en otra parte</w:t>
      </w:r>
      <w:r w:rsidR="00344D47">
        <w:rPr>
          <w:rFonts w:ascii="Arial" w:hAnsi="Arial" w:cs="Arial"/>
          <w:sz w:val="22"/>
          <w:szCs w:val="22"/>
          <w:lang w:val="es-ES_tradnl"/>
        </w:rPr>
        <w:t>,</w:t>
      </w:r>
      <w:r w:rsidR="00F419BF">
        <w:rPr>
          <w:rFonts w:ascii="Arial" w:hAnsi="Arial" w:cs="Arial"/>
          <w:sz w:val="22"/>
          <w:szCs w:val="22"/>
          <w:lang w:val="es-ES_tradnl"/>
        </w:rPr>
        <w:t xml:space="preserve"> significa no especificado en otra parte del Código IMDG</w:t>
      </w:r>
      <w:r w:rsidR="00453BB1">
        <w:rPr>
          <w:rFonts w:ascii="Arial" w:hAnsi="Arial" w:cs="Arial"/>
          <w:sz w:val="22"/>
          <w:szCs w:val="22"/>
          <w:lang w:val="es-ES_tradnl"/>
        </w:rPr>
        <w:t>,</w:t>
      </w:r>
      <w:r w:rsidR="00F419BF">
        <w:rPr>
          <w:rFonts w:ascii="Arial" w:hAnsi="Arial" w:cs="Arial"/>
          <w:sz w:val="22"/>
          <w:szCs w:val="22"/>
          <w:lang w:val="es-ES_tradnl"/>
        </w:rPr>
        <w:t xml:space="preserve"> que no necesariamente del IMSBC</w:t>
      </w:r>
      <w:r w:rsidR="00453BB1">
        <w:rPr>
          <w:rFonts w:ascii="Arial" w:hAnsi="Arial" w:cs="Arial"/>
          <w:sz w:val="22"/>
          <w:szCs w:val="22"/>
          <w:lang w:val="es-ES_tradnl"/>
        </w:rPr>
        <w:t>,</w:t>
      </w:r>
      <w:r w:rsidR="00801DCA">
        <w:rPr>
          <w:rFonts w:ascii="Arial" w:hAnsi="Arial" w:cs="Arial"/>
          <w:sz w:val="22"/>
          <w:szCs w:val="22"/>
          <w:lang w:val="es-ES_tradnl"/>
        </w:rPr>
        <w:t xml:space="preserve"> que son dos sistemas diferentes pero que el IMSBC ha acordado en los casos en que hay número ONU utilizar la denominación del número ONU para simplicidad, lo cual parece razonable. Pero es verdad que el concepto de </w:t>
      </w:r>
      <w:r w:rsidR="00344D47">
        <w:rPr>
          <w:rFonts w:ascii="Arial" w:hAnsi="Arial" w:cs="Arial"/>
          <w:sz w:val="22"/>
          <w:szCs w:val="22"/>
          <w:lang w:val="es-ES_tradnl"/>
        </w:rPr>
        <w:t>N.E.P.</w:t>
      </w:r>
      <w:r w:rsidR="00801DCA">
        <w:rPr>
          <w:rFonts w:ascii="Arial" w:hAnsi="Arial" w:cs="Arial"/>
          <w:sz w:val="22"/>
          <w:szCs w:val="22"/>
          <w:lang w:val="es-ES_tradnl"/>
        </w:rPr>
        <w:t xml:space="preserve"> solo tiene sentido dentro del Código IMDG</w:t>
      </w:r>
      <w:r w:rsidR="004C7C66">
        <w:rPr>
          <w:rFonts w:ascii="Arial" w:hAnsi="Arial" w:cs="Arial"/>
          <w:sz w:val="22"/>
          <w:szCs w:val="22"/>
          <w:lang w:val="es-ES_tradnl"/>
        </w:rPr>
        <w:t>,</w:t>
      </w:r>
      <w:r w:rsidR="00801DCA">
        <w:rPr>
          <w:rFonts w:ascii="Arial" w:hAnsi="Arial" w:cs="Arial"/>
          <w:sz w:val="22"/>
          <w:szCs w:val="22"/>
          <w:lang w:val="es-ES_tradnl"/>
        </w:rPr>
        <w:t xml:space="preserve"> y que además todos los nombres que tien</w:t>
      </w:r>
      <w:r w:rsidR="00344D47">
        <w:rPr>
          <w:rFonts w:ascii="Arial" w:hAnsi="Arial" w:cs="Arial"/>
          <w:sz w:val="22"/>
          <w:szCs w:val="22"/>
          <w:lang w:val="es-ES_tradnl"/>
        </w:rPr>
        <w:t>en N.E.P. aportan poca información</w:t>
      </w:r>
      <w:r w:rsidR="00801DCA">
        <w:rPr>
          <w:rFonts w:ascii="Arial" w:hAnsi="Arial" w:cs="Arial"/>
          <w:sz w:val="22"/>
          <w:szCs w:val="22"/>
          <w:lang w:val="es-ES_tradnl"/>
        </w:rPr>
        <w:t xml:space="preserve">. Lo que buscan estos países es tener más información que la aportada por el </w:t>
      </w:r>
      <w:r w:rsidR="00344D47">
        <w:rPr>
          <w:rFonts w:ascii="Arial" w:hAnsi="Arial" w:cs="Arial"/>
          <w:sz w:val="22"/>
          <w:szCs w:val="22"/>
          <w:lang w:val="es-ES_tradnl"/>
        </w:rPr>
        <w:t>N.E.P.</w:t>
      </w:r>
      <w:r w:rsidR="00801DCA">
        <w:rPr>
          <w:rFonts w:ascii="Arial" w:hAnsi="Arial" w:cs="Arial"/>
          <w:sz w:val="22"/>
          <w:szCs w:val="22"/>
          <w:lang w:val="es-ES_tradnl"/>
        </w:rPr>
        <w:t xml:space="preserve"> </w:t>
      </w:r>
      <w:r w:rsidR="00FC3B35">
        <w:rPr>
          <w:rFonts w:ascii="Arial" w:hAnsi="Arial" w:cs="Arial"/>
          <w:sz w:val="22"/>
          <w:szCs w:val="22"/>
          <w:lang w:val="es-ES_tradnl"/>
        </w:rPr>
        <w:t>Comprendemos</w:t>
      </w:r>
      <w:r w:rsidR="00801DCA">
        <w:rPr>
          <w:rFonts w:ascii="Arial" w:hAnsi="Arial" w:cs="Arial"/>
          <w:sz w:val="22"/>
          <w:szCs w:val="22"/>
          <w:lang w:val="es-ES_tradnl"/>
        </w:rPr>
        <w:t xml:space="preserve"> que simplifica el no incluir la referencia al número ONU pero </w:t>
      </w:r>
      <w:r w:rsidR="00FC3B35">
        <w:rPr>
          <w:rFonts w:ascii="Arial" w:hAnsi="Arial" w:cs="Arial"/>
          <w:sz w:val="22"/>
          <w:szCs w:val="22"/>
          <w:lang w:val="es-ES_tradnl"/>
        </w:rPr>
        <w:t>pensamos</w:t>
      </w:r>
      <w:r w:rsidR="00801DCA">
        <w:rPr>
          <w:rFonts w:ascii="Arial" w:hAnsi="Arial" w:cs="Arial"/>
          <w:sz w:val="22"/>
          <w:szCs w:val="22"/>
          <w:lang w:val="es-ES_tradnl"/>
        </w:rPr>
        <w:t xml:space="preserve"> que se pierden cosas básicas</w:t>
      </w:r>
      <w:r w:rsidR="00FC3B35">
        <w:rPr>
          <w:rFonts w:ascii="Arial" w:hAnsi="Arial" w:cs="Arial"/>
          <w:sz w:val="22"/>
          <w:szCs w:val="22"/>
          <w:lang w:val="es-ES_tradnl"/>
        </w:rPr>
        <w:t>.</w:t>
      </w:r>
      <w:r w:rsidR="00801DCA">
        <w:rPr>
          <w:rFonts w:ascii="Arial" w:hAnsi="Arial" w:cs="Arial"/>
          <w:sz w:val="22"/>
          <w:szCs w:val="22"/>
          <w:lang w:val="es-ES_tradnl"/>
        </w:rPr>
        <w:t xml:space="preserve"> </w:t>
      </w:r>
    </w:p>
    <w:p w:rsidR="00EE02CD" w:rsidRDefault="00EE02CD" w:rsidP="0068399E">
      <w:pPr>
        <w:jc w:val="both"/>
        <w:rPr>
          <w:rFonts w:ascii="Arial" w:hAnsi="Arial" w:cs="Arial"/>
          <w:sz w:val="22"/>
          <w:szCs w:val="22"/>
          <w:lang w:val="es-ES_tradnl"/>
        </w:rPr>
      </w:pPr>
    </w:p>
    <w:p w:rsidR="00A0427E" w:rsidRDefault="00EE02CD" w:rsidP="0068399E">
      <w:pPr>
        <w:jc w:val="both"/>
        <w:rPr>
          <w:rFonts w:ascii="Arial" w:hAnsi="Arial" w:cs="Arial"/>
          <w:sz w:val="22"/>
          <w:szCs w:val="22"/>
          <w:lang w:val="es-ES_tradnl"/>
        </w:rPr>
      </w:pPr>
      <w:r>
        <w:rPr>
          <w:rFonts w:ascii="Arial" w:hAnsi="Arial" w:cs="Arial"/>
          <w:sz w:val="22"/>
          <w:szCs w:val="22"/>
          <w:lang w:val="es-ES_tradnl"/>
        </w:rPr>
        <w:t xml:space="preserve">DOCUMENTO CCC 2/5/24. Presentado por Alemania. Pretende clasificar los abonos a base de nitrato amónico, que no entrañan riesgos, como carga del Grupo </w:t>
      </w:r>
      <w:r w:rsidR="00312BDE">
        <w:rPr>
          <w:rFonts w:ascii="Arial" w:hAnsi="Arial" w:cs="Arial"/>
          <w:sz w:val="22"/>
          <w:szCs w:val="22"/>
          <w:lang w:val="es-ES_tradnl"/>
        </w:rPr>
        <w:t>B</w:t>
      </w:r>
      <w:r w:rsidR="00300D28">
        <w:rPr>
          <w:rFonts w:ascii="Arial" w:hAnsi="Arial" w:cs="Arial"/>
          <w:sz w:val="22"/>
          <w:szCs w:val="22"/>
          <w:lang w:val="es-ES_tradnl"/>
        </w:rPr>
        <w:t xml:space="preserve">. El IMSBC tiene tres entradas para los abonos de nitrato amónico, una </w:t>
      </w:r>
      <w:r w:rsidR="00344D47">
        <w:rPr>
          <w:rFonts w:ascii="Arial" w:hAnsi="Arial" w:cs="Arial"/>
          <w:sz w:val="22"/>
          <w:szCs w:val="22"/>
          <w:lang w:val="es-ES_tradnl"/>
        </w:rPr>
        <w:t>es</w:t>
      </w:r>
      <w:r w:rsidR="00300D28">
        <w:rPr>
          <w:rFonts w:ascii="Arial" w:hAnsi="Arial" w:cs="Arial"/>
          <w:sz w:val="22"/>
          <w:szCs w:val="22"/>
          <w:lang w:val="es-ES_tradnl"/>
        </w:rPr>
        <w:t xml:space="preserve"> el </w:t>
      </w:r>
      <w:r w:rsidR="00344D47">
        <w:rPr>
          <w:rFonts w:ascii="Arial" w:hAnsi="Arial" w:cs="Arial"/>
          <w:sz w:val="22"/>
          <w:szCs w:val="22"/>
          <w:lang w:val="es-ES_tradnl"/>
        </w:rPr>
        <w:t>ONU 2067,</w:t>
      </w:r>
      <w:r w:rsidR="00300D28">
        <w:rPr>
          <w:rFonts w:ascii="Arial" w:hAnsi="Arial" w:cs="Arial"/>
          <w:sz w:val="22"/>
          <w:szCs w:val="22"/>
          <w:lang w:val="es-ES_tradnl"/>
        </w:rPr>
        <w:t xml:space="preserve"> carga del Grupo </w:t>
      </w:r>
      <w:r w:rsidR="00312BDE">
        <w:rPr>
          <w:rFonts w:ascii="Arial" w:hAnsi="Arial" w:cs="Arial"/>
          <w:sz w:val="22"/>
          <w:szCs w:val="22"/>
          <w:lang w:val="es-ES_tradnl"/>
        </w:rPr>
        <w:t>B</w:t>
      </w:r>
      <w:r w:rsidR="00300D28">
        <w:rPr>
          <w:rFonts w:ascii="Arial" w:hAnsi="Arial" w:cs="Arial"/>
          <w:sz w:val="22"/>
          <w:szCs w:val="22"/>
          <w:lang w:val="es-ES_tradnl"/>
        </w:rPr>
        <w:t xml:space="preserve"> </w:t>
      </w:r>
      <w:r w:rsidR="00FE25F5">
        <w:rPr>
          <w:rFonts w:ascii="Arial" w:hAnsi="Arial" w:cs="Arial"/>
          <w:sz w:val="22"/>
          <w:szCs w:val="22"/>
          <w:lang w:val="es-ES_tradnl"/>
        </w:rPr>
        <w:t>también de este grupo es el ONU 2071</w:t>
      </w:r>
      <w:r w:rsidR="00A727B5">
        <w:rPr>
          <w:rFonts w:ascii="Arial" w:hAnsi="Arial" w:cs="Arial"/>
          <w:sz w:val="22"/>
          <w:szCs w:val="22"/>
          <w:lang w:val="es-ES_tradnl"/>
        </w:rPr>
        <w:t xml:space="preserve">, </w:t>
      </w:r>
      <w:r w:rsidR="00300D28">
        <w:rPr>
          <w:rFonts w:ascii="Arial" w:hAnsi="Arial" w:cs="Arial"/>
          <w:sz w:val="22"/>
          <w:szCs w:val="22"/>
          <w:lang w:val="es-ES_tradnl"/>
        </w:rPr>
        <w:t xml:space="preserve">y luego </w:t>
      </w:r>
      <w:r w:rsidR="00312BDE">
        <w:rPr>
          <w:rFonts w:ascii="Arial" w:hAnsi="Arial" w:cs="Arial"/>
          <w:sz w:val="22"/>
          <w:szCs w:val="22"/>
          <w:lang w:val="es-ES_tradnl"/>
        </w:rPr>
        <w:t xml:space="preserve">están </w:t>
      </w:r>
      <w:r w:rsidR="00300D28">
        <w:rPr>
          <w:rFonts w:ascii="Arial" w:hAnsi="Arial" w:cs="Arial"/>
          <w:sz w:val="22"/>
          <w:szCs w:val="22"/>
          <w:lang w:val="es-ES_tradnl"/>
        </w:rPr>
        <w:t>los abonos a base de nitrato amónico</w:t>
      </w:r>
      <w:r w:rsidR="00FE25F5">
        <w:rPr>
          <w:rFonts w:ascii="Arial" w:hAnsi="Arial" w:cs="Arial"/>
          <w:sz w:val="22"/>
          <w:szCs w:val="22"/>
          <w:lang w:val="es-ES_tradnl"/>
        </w:rPr>
        <w:t xml:space="preserve"> que no entrañan riesgos, </w:t>
      </w:r>
      <w:r w:rsidR="00312BDE">
        <w:rPr>
          <w:rFonts w:ascii="Arial" w:hAnsi="Arial" w:cs="Arial"/>
          <w:sz w:val="22"/>
          <w:szCs w:val="22"/>
          <w:lang w:val="es-ES_tradnl"/>
        </w:rPr>
        <w:t xml:space="preserve">como carga </w:t>
      </w:r>
      <w:r w:rsidR="00FE25F5">
        <w:rPr>
          <w:rFonts w:ascii="Arial" w:hAnsi="Arial" w:cs="Arial"/>
          <w:sz w:val="22"/>
          <w:szCs w:val="22"/>
          <w:lang w:val="es-ES_tradnl"/>
        </w:rPr>
        <w:t xml:space="preserve"> Grupo </w:t>
      </w:r>
      <w:r w:rsidR="00312BDE">
        <w:rPr>
          <w:rFonts w:ascii="Arial" w:hAnsi="Arial" w:cs="Arial"/>
          <w:sz w:val="22"/>
          <w:szCs w:val="22"/>
          <w:lang w:val="es-ES_tradnl"/>
        </w:rPr>
        <w:t>C</w:t>
      </w:r>
      <w:r w:rsidR="00FE25F5">
        <w:rPr>
          <w:rFonts w:ascii="Arial" w:hAnsi="Arial" w:cs="Arial"/>
          <w:sz w:val="22"/>
          <w:szCs w:val="22"/>
          <w:lang w:val="es-ES_tradnl"/>
        </w:rPr>
        <w:t xml:space="preserve">. </w:t>
      </w:r>
    </w:p>
    <w:p w:rsidR="00312BDE" w:rsidRDefault="00312BDE" w:rsidP="0068399E">
      <w:pPr>
        <w:jc w:val="both"/>
        <w:rPr>
          <w:rFonts w:ascii="Arial" w:hAnsi="Arial" w:cs="Arial"/>
          <w:sz w:val="22"/>
          <w:szCs w:val="22"/>
          <w:lang w:val="es-ES_tradnl"/>
        </w:rPr>
      </w:pPr>
    </w:p>
    <w:p w:rsidR="00A0427E" w:rsidRDefault="00300D28" w:rsidP="0068399E">
      <w:pPr>
        <w:jc w:val="both"/>
        <w:rPr>
          <w:rFonts w:ascii="Arial" w:hAnsi="Arial" w:cs="Arial"/>
          <w:sz w:val="22"/>
          <w:szCs w:val="22"/>
          <w:lang w:val="es-ES_tradnl"/>
        </w:rPr>
      </w:pPr>
      <w:r>
        <w:rPr>
          <w:rFonts w:ascii="Arial" w:hAnsi="Arial" w:cs="Arial"/>
          <w:sz w:val="22"/>
          <w:szCs w:val="22"/>
          <w:lang w:val="es-ES_tradnl"/>
        </w:rPr>
        <w:t>D. Jesús Soriano dice que ya ha informado a</w:t>
      </w:r>
      <w:r w:rsidR="00FE25F5">
        <w:rPr>
          <w:rFonts w:ascii="Arial" w:hAnsi="Arial" w:cs="Arial"/>
          <w:sz w:val="22"/>
          <w:szCs w:val="22"/>
          <w:lang w:val="es-ES_tradnl"/>
        </w:rPr>
        <w:t xml:space="preserve"> esta Comisión</w:t>
      </w:r>
      <w:r>
        <w:rPr>
          <w:rFonts w:ascii="Arial" w:hAnsi="Arial" w:cs="Arial"/>
          <w:sz w:val="22"/>
          <w:szCs w:val="22"/>
          <w:lang w:val="es-ES_tradnl"/>
        </w:rPr>
        <w:t xml:space="preserve"> de </w:t>
      </w:r>
      <w:r w:rsidR="00FE25F5">
        <w:rPr>
          <w:rFonts w:ascii="Arial" w:hAnsi="Arial" w:cs="Arial"/>
          <w:sz w:val="22"/>
          <w:szCs w:val="22"/>
          <w:lang w:val="es-ES_tradnl"/>
        </w:rPr>
        <w:t>su</w:t>
      </w:r>
      <w:r>
        <w:rPr>
          <w:rFonts w:ascii="Arial" w:hAnsi="Arial" w:cs="Arial"/>
          <w:sz w:val="22"/>
          <w:szCs w:val="22"/>
          <w:lang w:val="es-ES_tradnl"/>
        </w:rPr>
        <w:t xml:space="preserve"> posición por escrito en contra de esta reclasificación </w:t>
      </w:r>
      <w:r w:rsidR="00A727B5">
        <w:rPr>
          <w:rFonts w:ascii="Arial" w:hAnsi="Arial" w:cs="Arial"/>
          <w:sz w:val="22"/>
          <w:szCs w:val="22"/>
          <w:lang w:val="es-ES_tradnl"/>
        </w:rPr>
        <w:t>por la experiencia acumulada por la industria, en particular, C</w:t>
      </w:r>
      <w:r w:rsidR="00FD40EA">
        <w:rPr>
          <w:rFonts w:ascii="Arial" w:hAnsi="Arial" w:cs="Arial"/>
          <w:sz w:val="22"/>
          <w:szCs w:val="22"/>
          <w:lang w:val="es-ES_tradnl"/>
        </w:rPr>
        <w:t>eltiberia</w:t>
      </w:r>
      <w:r w:rsidR="00FE25F5">
        <w:rPr>
          <w:rFonts w:ascii="Arial" w:hAnsi="Arial" w:cs="Arial"/>
          <w:sz w:val="22"/>
          <w:szCs w:val="22"/>
          <w:lang w:val="es-ES_tradnl"/>
        </w:rPr>
        <w:t xml:space="preserve">. Recuerda dos </w:t>
      </w:r>
      <w:r w:rsidR="00FD40EA">
        <w:rPr>
          <w:rFonts w:ascii="Arial" w:hAnsi="Arial" w:cs="Arial"/>
          <w:sz w:val="22"/>
          <w:szCs w:val="22"/>
          <w:lang w:val="es-ES_tradnl"/>
        </w:rPr>
        <w:t>incidentes que se produjeron en España</w:t>
      </w:r>
      <w:r w:rsidR="00453BB1">
        <w:rPr>
          <w:rFonts w:ascii="Arial" w:hAnsi="Arial" w:cs="Arial"/>
          <w:sz w:val="22"/>
          <w:szCs w:val="22"/>
          <w:lang w:val="es-ES_tradnl"/>
        </w:rPr>
        <w:t>,</w:t>
      </w:r>
      <w:r w:rsidR="00FD40EA">
        <w:rPr>
          <w:rFonts w:ascii="Arial" w:hAnsi="Arial" w:cs="Arial"/>
          <w:sz w:val="22"/>
          <w:szCs w:val="22"/>
          <w:lang w:val="es-ES_tradnl"/>
        </w:rPr>
        <w:t xml:space="preserve"> uno en un barco que cargaba un abono que fue objeto de una reacción de autocombustión</w:t>
      </w:r>
      <w:r w:rsidR="00FE25F5">
        <w:rPr>
          <w:rFonts w:ascii="Arial" w:hAnsi="Arial" w:cs="Arial"/>
          <w:sz w:val="22"/>
          <w:szCs w:val="22"/>
          <w:lang w:val="es-ES_tradnl"/>
        </w:rPr>
        <w:t>,</w:t>
      </w:r>
      <w:r w:rsidR="00FD40EA">
        <w:rPr>
          <w:rFonts w:ascii="Arial" w:hAnsi="Arial" w:cs="Arial"/>
          <w:sz w:val="22"/>
          <w:szCs w:val="22"/>
          <w:lang w:val="es-ES_tradnl"/>
        </w:rPr>
        <w:t xml:space="preserve"> un abono NPK</w:t>
      </w:r>
      <w:r w:rsidR="00FE25F5">
        <w:rPr>
          <w:rFonts w:ascii="Arial" w:hAnsi="Arial" w:cs="Arial"/>
          <w:sz w:val="22"/>
          <w:szCs w:val="22"/>
          <w:lang w:val="es-ES_tradnl"/>
        </w:rPr>
        <w:t>,</w:t>
      </w:r>
      <w:r w:rsidR="00FD40EA">
        <w:rPr>
          <w:rFonts w:ascii="Arial" w:hAnsi="Arial" w:cs="Arial"/>
          <w:sz w:val="22"/>
          <w:szCs w:val="22"/>
          <w:lang w:val="es-ES_tradnl"/>
        </w:rPr>
        <w:t xml:space="preserve"> y </w:t>
      </w:r>
      <w:r w:rsidR="00A727B5">
        <w:rPr>
          <w:rFonts w:ascii="Arial" w:hAnsi="Arial" w:cs="Arial"/>
          <w:sz w:val="22"/>
          <w:szCs w:val="22"/>
          <w:lang w:val="es-ES_tradnl"/>
        </w:rPr>
        <w:t xml:space="preserve"> otro un </w:t>
      </w:r>
      <w:r w:rsidR="00FD40EA">
        <w:rPr>
          <w:rFonts w:ascii="Arial" w:hAnsi="Arial" w:cs="Arial"/>
          <w:sz w:val="22"/>
          <w:szCs w:val="22"/>
          <w:lang w:val="es-ES_tradnl"/>
        </w:rPr>
        <w:t>incendio de un almacén en Murcia</w:t>
      </w:r>
      <w:r w:rsidR="00FE25F5">
        <w:rPr>
          <w:rFonts w:ascii="Arial" w:hAnsi="Arial" w:cs="Arial"/>
          <w:sz w:val="22"/>
          <w:szCs w:val="22"/>
          <w:lang w:val="es-ES_tradnl"/>
        </w:rPr>
        <w:t>,</w:t>
      </w:r>
      <w:r w:rsidR="00FD40EA">
        <w:rPr>
          <w:rFonts w:ascii="Arial" w:hAnsi="Arial" w:cs="Arial"/>
          <w:sz w:val="22"/>
          <w:szCs w:val="22"/>
          <w:lang w:val="es-ES_tradnl"/>
        </w:rPr>
        <w:t xml:space="preserve"> hace varios años</w:t>
      </w:r>
      <w:r w:rsidR="00FE25F5">
        <w:rPr>
          <w:rFonts w:ascii="Arial" w:hAnsi="Arial" w:cs="Arial"/>
          <w:sz w:val="22"/>
          <w:szCs w:val="22"/>
          <w:lang w:val="es-ES_tradnl"/>
        </w:rPr>
        <w:t xml:space="preserve">. En su propuesta enviada por escrito han argumentado </w:t>
      </w:r>
      <w:r w:rsidR="00FD40EA">
        <w:rPr>
          <w:rFonts w:ascii="Arial" w:hAnsi="Arial" w:cs="Arial"/>
          <w:sz w:val="22"/>
          <w:szCs w:val="22"/>
          <w:lang w:val="es-ES_tradnl"/>
        </w:rPr>
        <w:t xml:space="preserve">que es necesario trabajar en el ensayo de detección y clasificación de la </w:t>
      </w:r>
      <w:r w:rsidR="00FE25F5">
        <w:rPr>
          <w:rFonts w:ascii="Arial" w:hAnsi="Arial" w:cs="Arial"/>
          <w:sz w:val="22"/>
          <w:szCs w:val="22"/>
          <w:lang w:val="es-ES_tradnl"/>
        </w:rPr>
        <w:t>m</w:t>
      </w:r>
      <w:r w:rsidR="00FD40EA">
        <w:rPr>
          <w:rFonts w:ascii="Arial" w:hAnsi="Arial" w:cs="Arial"/>
          <w:sz w:val="22"/>
          <w:szCs w:val="22"/>
          <w:lang w:val="es-ES_tradnl"/>
        </w:rPr>
        <w:t>ercancía para saber si realmente puede ser objeto de una</w:t>
      </w:r>
      <w:r w:rsidR="00FE25F5">
        <w:rPr>
          <w:rFonts w:ascii="Arial" w:hAnsi="Arial" w:cs="Arial"/>
          <w:sz w:val="22"/>
          <w:szCs w:val="22"/>
          <w:lang w:val="es-ES_tradnl"/>
        </w:rPr>
        <w:t xml:space="preserve"> reacción de </w:t>
      </w:r>
      <w:proofErr w:type="spellStart"/>
      <w:r w:rsidR="00FD40EA">
        <w:rPr>
          <w:rFonts w:ascii="Arial" w:hAnsi="Arial" w:cs="Arial"/>
          <w:sz w:val="22"/>
          <w:szCs w:val="22"/>
          <w:lang w:val="es-ES_tradnl"/>
        </w:rPr>
        <w:t>autocombusti</w:t>
      </w:r>
      <w:r w:rsidR="00FE25F5">
        <w:rPr>
          <w:rFonts w:ascii="Arial" w:hAnsi="Arial" w:cs="Arial"/>
          <w:sz w:val="22"/>
          <w:szCs w:val="22"/>
          <w:lang w:val="es-ES_tradnl"/>
        </w:rPr>
        <w:t>ón</w:t>
      </w:r>
      <w:proofErr w:type="spellEnd"/>
      <w:r w:rsidR="00FD40EA">
        <w:rPr>
          <w:rFonts w:ascii="Arial" w:hAnsi="Arial" w:cs="Arial"/>
          <w:sz w:val="22"/>
          <w:szCs w:val="22"/>
          <w:lang w:val="es-ES_tradnl"/>
        </w:rPr>
        <w:t xml:space="preserve"> o no</w:t>
      </w:r>
      <w:r w:rsidR="00FC3B35">
        <w:rPr>
          <w:rFonts w:ascii="Arial" w:hAnsi="Arial" w:cs="Arial"/>
          <w:sz w:val="22"/>
          <w:szCs w:val="22"/>
          <w:lang w:val="es-ES_tradnl"/>
        </w:rPr>
        <w:t>,</w:t>
      </w:r>
      <w:r w:rsidR="00FD40EA">
        <w:rPr>
          <w:rFonts w:ascii="Arial" w:hAnsi="Arial" w:cs="Arial"/>
          <w:sz w:val="22"/>
          <w:szCs w:val="22"/>
          <w:lang w:val="es-ES_tradnl"/>
        </w:rPr>
        <w:t xml:space="preserve"> más que elaborar una nueva ficha para este tipo de mercancía asimilándola a una mercancía </w:t>
      </w:r>
      <w:r w:rsidR="00DE19F2">
        <w:rPr>
          <w:rFonts w:ascii="Arial" w:hAnsi="Arial" w:cs="Arial"/>
          <w:sz w:val="22"/>
          <w:szCs w:val="22"/>
          <w:lang w:val="es-ES_tradnl"/>
        </w:rPr>
        <w:t xml:space="preserve">que es peligrosa y tiene un número ONU como nitrato amónico. </w:t>
      </w:r>
    </w:p>
    <w:p w:rsidR="00A0427E" w:rsidRDefault="00A0427E" w:rsidP="0068399E">
      <w:pPr>
        <w:jc w:val="both"/>
        <w:rPr>
          <w:rFonts w:ascii="Arial" w:hAnsi="Arial" w:cs="Arial"/>
          <w:sz w:val="22"/>
          <w:szCs w:val="22"/>
          <w:lang w:val="es-ES_tradnl"/>
        </w:rPr>
      </w:pPr>
    </w:p>
    <w:p w:rsidR="004F2D0D" w:rsidRDefault="004F2D0D" w:rsidP="0068399E">
      <w:pPr>
        <w:jc w:val="both"/>
        <w:rPr>
          <w:rFonts w:ascii="Arial" w:hAnsi="Arial" w:cs="Arial"/>
          <w:sz w:val="22"/>
          <w:szCs w:val="22"/>
          <w:lang w:val="es-ES_tradnl"/>
        </w:rPr>
      </w:pPr>
    </w:p>
    <w:p w:rsidR="004F2D0D" w:rsidRDefault="001B6FAE" w:rsidP="0068399E">
      <w:pPr>
        <w:jc w:val="both"/>
        <w:rPr>
          <w:rFonts w:ascii="Arial" w:hAnsi="Arial" w:cs="Arial"/>
          <w:sz w:val="22"/>
          <w:szCs w:val="22"/>
          <w:lang w:val="es-ES_tradnl"/>
        </w:rPr>
      </w:pPr>
      <w:r>
        <w:rPr>
          <w:rFonts w:ascii="Arial" w:hAnsi="Arial" w:cs="Arial"/>
          <w:sz w:val="22"/>
          <w:szCs w:val="22"/>
          <w:lang w:val="es-ES_tradnl"/>
        </w:rPr>
        <w:lastRenderedPageBreak/>
        <w:t>DOCUMENTO</w:t>
      </w:r>
      <w:r w:rsidR="004F2D0D">
        <w:rPr>
          <w:rFonts w:ascii="Arial" w:hAnsi="Arial" w:cs="Arial"/>
          <w:sz w:val="22"/>
          <w:szCs w:val="22"/>
          <w:lang w:val="es-ES_tradnl"/>
        </w:rPr>
        <w:t xml:space="preserve"> </w:t>
      </w:r>
      <w:r w:rsidR="00FE25F5">
        <w:rPr>
          <w:rFonts w:ascii="Arial" w:hAnsi="Arial" w:cs="Arial"/>
          <w:sz w:val="22"/>
          <w:szCs w:val="22"/>
          <w:lang w:val="es-ES_tradnl"/>
        </w:rPr>
        <w:t xml:space="preserve">CCC </w:t>
      </w:r>
      <w:r w:rsidR="004F2D0D">
        <w:rPr>
          <w:rFonts w:ascii="Arial" w:hAnsi="Arial" w:cs="Arial"/>
          <w:sz w:val="22"/>
          <w:szCs w:val="22"/>
          <w:lang w:val="es-ES_tradnl"/>
        </w:rPr>
        <w:t>2/6/</w:t>
      </w:r>
      <w:r>
        <w:rPr>
          <w:rFonts w:ascii="Arial" w:hAnsi="Arial" w:cs="Arial"/>
          <w:sz w:val="22"/>
          <w:szCs w:val="22"/>
          <w:lang w:val="es-ES_tradnl"/>
        </w:rPr>
        <w:t xml:space="preserve">2. Propuesto por Alemania. Propone que se estudie el </w:t>
      </w:r>
      <w:r w:rsidR="00A727B5">
        <w:rPr>
          <w:rFonts w:ascii="Arial" w:hAnsi="Arial" w:cs="Arial"/>
          <w:sz w:val="22"/>
          <w:szCs w:val="22"/>
          <w:lang w:val="es-ES_tradnl"/>
        </w:rPr>
        <w:t>capítulo 1.3</w:t>
      </w:r>
      <w:r>
        <w:rPr>
          <w:rFonts w:ascii="Arial" w:hAnsi="Arial" w:cs="Arial"/>
          <w:sz w:val="22"/>
          <w:szCs w:val="22"/>
          <w:lang w:val="es-ES_tradnl"/>
        </w:rPr>
        <w:t xml:space="preserve"> sobre formación</w:t>
      </w:r>
      <w:r w:rsidR="00A727B5">
        <w:rPr>
          <w:rFonts w:ascii="Arial" w:hAnsi="Arial" w:cs="Arial"/>
          <w:sz w:val="22"/>
          <w:szCs w:val="22"/>
          <w:lang w:val="es-ES_tradnl"/>
        </w:rPr>
        <w:t xml:space="preserve">, y presenta una comparación  de </w:t>
      </w:r>
      <w:r>
        <w:rPr>
          <w:rFonts w:ascii="Arial" w:hAnsi="Arial" w:cs="Arial"/>
          <w:sz w:val="22"/>
          <w:szCs w:val="22"/>
          <w:lang w:val="es-ES_tradnl"/>
        </w:rPr>
        <w:t xml:space="preserve">la formación </w:t>
      </w:r>
      <w:r w:rsidR="00496CD2">
        <w:rPr>
          <w:rFonts w:ascii="Arial" w:hAnsi="Arial" w:cs="Arial"/>
          <w:sz w:val="22"/>
          <w:szCs w:val="22"/>
          <w:lang w:val="es-ES_tradnl"/>
        </w:rPr>
        <w:t xml:space="preserve">en el Código IMC y </w:t>
      </w:r>
      <w:r w:rsidR="004F679D">
        <w:rPr>
          <w:rFonts w:ascii="Arial" w:hAnsi="Arial" w:cs="Arial"/>
          <w:sz w:val="22"/>
          <w:szCs w:val="22"/>
          <w:lang w:val="es-ES_tradnl"/>
        </w:rPr>
        <w:t>el capítulo dedicado a formación en las Instrucciones Técnicas</w:t>
      </w:r>
      <w:r w:rsidR="00FC3B35">
        <w:rPr>
          <w:rFonts w:ascii="Arial" w:hAnsi="Arial" w:cs="Arial"/>
          <w:sz w:val="22"/>
          <w:szCs w:val="22"/>
          <w:lang w:val="es-ES_tradnl"/>
        </w:rPr>
        <w:t xml:space="preserve"> para transporte por vía aérea</w:t>
      </w:r>
      <w:r w:rsidR="004F679D">
        <w:rPr>
          <w:rFonts w:ascii="Arial" w:hAnsi="Arial" w:cs="Arial"/>
          <w:sz w:val="22"/>
          <w:szCs w:val="22"/>
          <w:lang w:val="es-ES_tradnl"/>
        </w:rPr>
        <w:t xml:space="preserve">, que describe con más detalle la formación que debe recibir </w:t>
      </w:r>
      <w:r>
        <w:rPr>
          <w:rFonts w:ascii="Arial" w:hAnsi="Arial" w:cs="Arial"/>
          <w:sz w:val="22"/>
          <w:szCs w:val="22"/>
          <w:lang w:val="es-ES_tradnl"/>
        </w:rPr>
        <w:t xml:space="preserve"> cada uno de los intervinientes en la cadena de transporte</w:t>
      </w:r>
      <w:r w:rsidR="00A727B5">
        <w:rPr>
          <w:rFonts w:ascii="Arial" w:hAnsi="Arial" w:cs="Arial"/>
          <w:sz w:val="22"/>
          <w:szCs w:val="22"/>
          <w:lang w:val="es-ES_tradnl"/>
        </w:rPr>
        <w:t>.</w:t>
      </w:r>
    </w:p>
    <w:p w:rsidR="001B6FAE" w:rsidRDefault="001B6FAE" w:rsidP="0068399E">
      <w:pPr>
        <w:jc w:val="both"/>
        <w:rPr>
          <w:rFonts w:ascii="Arial" w:hAnsi="Arial" w:cs="Arial"/>
          <w:sz w:val="22"/>
          <w:szCs w:val="22"/>
          <w:lang w:val="es-ES_tradnl"/>
        </w:rPr>
      </w:pPr>
    </w:p>
    <w:p w:rsidR="00BA51A2" w:rsidRDefault="00B91FEB" w:rsidP="0068399E">
      <w:pPr>
        <w:jc w:val="both"/>
        <w:rPr>
          <w:rFonts w:ascii="Arial" w:hAnsi="Arial" w:cs="Arial"/>
          <w:sz w:val="22"/>
          <w:szCs w:val="22"/>
          <w:lang w:val="es-ES_tradnl"/>
        </w:rPr>
      </w:pPr>
      <w:r>
        <w:rPr>
          <w:rFonts w:ascii="Arial" w:hAnsi="Arial" w:cs="Arial"/>
          <w:sz w:val="22"/>
          <w:szCs w:val="22"/>
          <w:lang w:val="es-ES_tradnl"/>
        </w:rPr>
        <w:t xml:space="preserve">Dª Silvia García dice </w:t>
      </w:r>
      <w:r w:rsidR="00F36471">
        <w:rPr>
          <w:rFonts w:ascii="Arial" w:hAnsi="Arial" w:cs="Arial"/>
          <w:sz w:val="22"/>
          <w:szCs w:val="22"/>
          <w:lang w:val="es-ES_tradnl"/>
        </w:rPr>
        <w:t>este documento se va a estudiar con el CCC 2/6/11, al estar relacionados.</w:t>
      </w:r>
    </w:p>
    <w:p w:rsidR="00F36471" w:rsidRDefault="00F36471" w:rsidP="0068399E">
      <w:pPr>
        <w:jc w:val="both"/>
        <w:rPr>
          <w:rFonts w:ascii="Arial" w:hAnsi="Arial" w:cs="Arial"/>
          <w:sz w:val="22"/>
          <w:szCs w:val="22"/>
          <w:lang w:val="es-ES_tradnl"/>
        </w:rPr>
      </w:pPr>
    </w:p>
    <w:p w:rsidR="00BA51A2" w:rsidRDefault="00B91FEB" w:rsidP="0068399E">
      <w:pPr>
        <w:jc w:val="both"/>
        <w:rPr>
          <w:rFonts w:ascii="Arial" w:hAnsi="Arial" w:cs="Arial"/>
          <w:sz w:val="22"/>
          <w:szCs w:val="22"/>
          <w:lang w:val="es-ES_tradnl"/>
        </w:rPr>
      </w:pPr>
      <w:r>
        <w:rPr>
          <w:rFonts w:ascii="Arial" w:hAnsi="Arial" w:cs="Arial"/>
          <w:sz w:val="22"/>
          <w:szCs w:val="22"/>
          <w:lang w:val="es-ES_tradnl"/>
        </w:rPr>
        <w:t xml:space="preserve">DOCUMENTO </w:t>
      </w:r>
      <w:r w:rsidR="00FE25F5">
        <w:rPr>
          <w:rFonts w:ascii="Arial" w:hAnsi="Arial" w:cs="Arial"/>
          <w:sz w:val="22"/>
          <w:szCs w:val="22"/>
          <w:lang w:val="es-ES_tradnl"/>
        </w:rPr>
        <w:t xml:space="preserve">CCC </w:t>
      </w:r>
      <w:r>
        <w:rPr>
          <w:rFonts w:ascii="Arial" w:hAnsi="Arial" w:cs="Arial"/>
          <w:sz w:val="22"/>
          <w:szCs w:val="22"/>
          <w:lang w:val="es-ES_tradnl"/>
        </w:rPr>
        <w:t>2/6/11. Presentada por Polonia. Analiza la mejora de la seguridad de las operaciones de transporte</w:t>
      </w:r>
      <w:r w:rsidR="004F679D">
        <w:rPr>
          <w:rFonts w:ascii="Arial" w:hAnsi="Arial" w:cs="Arial"/>
          <w:sz w:val="22"/>
          <w:szCs w:val="22"/>
          <w:lang w:val="es-ES_tradnl"/>
        </w:rPr>
        <w:t xml:space="preserve"> por vía marítima</w:t>
      </w:r>
      <w:r>
        <w:rPr>
          <w:rFonts w:ascii="Arial" w:hAnsi="Arial" w:cs="Arial"/>
          <w:sz w:val="22"/>
          <w:szCs w:val="22"/>
          <w:lang w:val="es-ES_tradnl"/>
        </w:rPr>
        <w:t xml:space="preserve"> mediante la introducción un consejero de seguridad en el Código IMDG</w:t>
      </w:r>
      <w:r w:rsidR="004F679D">
        <w:rPr>
          <w:rFonts w:ascii="Arial" w:hAnsi="Arial" w:cs="Arial"/>
          <w:sz w:val="22"/>
          <w:szCs w:val="22"/>
          <w:lang w:val="es-ES_tradnl"/>
        </w:rPr>
        <w:t>.</w:t>
      </w:r>
      <w:r w:rsidR="00453BB1">
        <w:rPr>
          <w:rFonts w:ascii="Arial" w:hAnsi="Arial" w:cs="Arial"/>
          <w:sz w:val="22"/>
          <w:szCs w:val="22"/>
          <w:lang w:val="es-ES_tradnl"/>
        </w:rPr>
        <w:t xml:space="preserve"> </w:t>
      </w:r>
      <w:r w:rsidR="00453BB1">
        <w:rPr>
          <w:rFonts w:ascii="Arial" w:hAnsi="Arial" w:cs="Arial"/>
          <w:sz w:val="22"/>
          <w:szCs w:val="22"/>
          <w:lang w:val="es-ES_tradnl"/>
        </w:rPr>
        <w:t>Proponen que se introduzca una figura parecida al consejero de seguridad existente en el ADR, ADN y RID.</w:t>
      </w:r>
    </w:p>
    <w:p w:rsidR="00B91FEB" w:rsidRDefault="00B91FEB" w:rsidP="0068399E">
      <w:pPr>
        <w:jc w:val="both"/>
        <w:rPr>
          <w:rFonts w:ascii="Arial" w:hAnsi="Arial" w:cs="Arial"/>
          <w:sz w:val="22"/>
          <w:szCs w:val="22"/>
          <w:lang w:val="es-ES_tradnl"/>
        </w:rPr>
      </w:pPr>
    </w:p>
    <w:p w:rsidR="00BA51A2" w:rsidRDefault="004F679D" w:rsidP="0068399E">
      <w:pPr>
        <w:jc w:val="both"/>
        <w:rPr>
          <w:rFonts w:ascii="Arial" w:hAnsi="Arial" w:cs="Arial"/>
          <w:sz w:val="22"/>
          <w:szCs w:val="22"/>
          <w:lang w:val="es-ES_tradnl"/>
        </w:rPr>
      </w:pPr>
      <w:r>
        <w:rPr>
          <w:rFonts w:ascii="Arial" w:hAnsi="Arial" w:cs="Arial"/>
          <w:sz w:val="22"/>
          <w:szCs w:val="22"/>
          <w:lang w:val="es-ES_tradnl"/>
        </w:rPr>
        <w:t>A</w:t>
      </w:r>
      <w:r w:rsidR="00B91FEB">
        <w:rPr>
          <w:rFonts w:ascii="Arial" w:hAnsi="Arial" w:cs="Arial"/>
          <w:sz w:val="22"/>
          <w:szCs w:val="22"/>
          <w:lang w:val="es-ES_tradnl"/>
        </w:rPr>
        <w:t xml:space="preserve">mbos </w:t>
      </w:r>
      <w:r>
        <w:rPr>
          <w:rFonts w:ascii="Arial" w:hAnsi="Arial" w:cs="Arial"/>
          <w:sz w:val="22"/>
          <w:szCs w:val="22"/>
          <w:lang w:val="es-ES_tradnl"/>
        </w:rPr>
        <w:t xml:space="preserve"> documentos tienen como objetivo</w:t>
      </w:r>
      <w:r w:rsidR="00B91FEB">
        <w:rPr>
          <w:rFonts w:ascii="Arial" w:hAnsi="Arial" w:cs="Arial"/>
          <w:sz w:val="22"/>
          <w:szCs w:val="22"/>
          <w:lang w:val="es-ES_tradnl"/>
        </w:rPr>
        <w:t xml:space="preserve"> </w:t>
      </w:r>
      <w:r w:rsidR="00817B41">
        <w:rPr>
          <w:rFonts w:ascii="Arial" w:hAnsi="Arial" w:cs="Arial"/>
          <w:sz w:val="22"/>
          <w:szCs w:val="22"/>
          <w:lang w:val="es-ES_tradnl"/>
        </w:rPr>
        <w:t>reducir el problema de las mercancías peligrosas no declaradas</w:t>
      </w:r>
      <w:r w:rsidR="001E097B">
        <w:rPr>
          <w:rFonts w:ascii="Arial" w:hAnsi="Arial" w:cs="Arial"/>
          <w:sz w:val="22"/>
          <w:szCs w:val="22"/>
          <w:lang w:val="es-ES_tradnl"/>
        </w:rPr>
        <w:t xml:space="preserve"> o</w:t>
      </w:r>
      <w:r w:rsidR="00817B41">
        <w:rPr>
          <w:rFonts w:ascii="Arial" w:hAnsi="Arial" w:cs="Arial"/>
          <w:sz w:val="22"/>
          <w:szCs w:val="22"/>
          <w:lang w:val="es-ES_tradnl"/>
        </w:rPr>
        <w:t xml:space="preserve"> mal declaradas</w:t>
      </w:r>
      <w:r w:rsidR="006128AD">
        <w:rPr>
          <w:rFonts w:ascii="Arial" w:hAnsi="Arial" w:cs="Arial"/>
          <w:sz w:val="22"/>
          <w:szCs w:val="22"/>
          <w:lang w:val="es-ES_tradnl"/>
        </w:rPr>
        <w:t>, mediante la formación y la figura del consejero se podría</w:t>
      </w:r>
      <w:r w:rsidR="00817B41">
        <w:rPr>
          <w:rFonts w:ascii="Arial" w:hAnsi="Arial" w:cs="Arial"/>
          <w:sz w:val="22"/>
          <w:szCs w:val="22"/>
          <w:lang w:val="es-ES_tradnl"/>
        </w:rPr>
        <w:t xml:space="preserve"> resolver parcialmente este </w:t>
      </w:r>
      <w:r w:rsidR="002C3F5D">
        <w:rPr>
          <w:rFonts w:ascii="Arial" w:hAnsi="Arial" w:cs="Arial"/>
          <w:sz w:val="22"/>
          <w:szCs w:val="22"/>
          <w:lang w:val="es-ES_tradnl"/>
        </w:rPr>
        <w:t>problema.</w:t>
      </w:r>
    </w:p>
    <w:p w:rsidR="006128AD" w:rsidRDefault="006128AD" w:rsidP="0068399E">
      <w:pPr>
        <w:jc w:val="both"/>
        <w:rPr>
          <w:rFonts w:ascii="Arial" w:hAnsi="Arial" w:cs="Arial"/>
          <w:sz w:val="22"/>
          <w:szCs w:val="22"/>
          <w:lang w:val="es-ES_tradnl"/>
        </w:rPr>
      </w:pPr>
    </w:p>
    <w:p w:rsidR="00652BAE" w:rsidRDefault="00817B41" w:rsidP="0068399E">
      <w:pPr>
        <w:jc w:val="both"/>
        <w:rPr>
          <w:rFonts w:ascii="Arial" w:hAnsi="Arial" w:cs="Arial"/>
          <w:sz w:val="22"/>
          <w:szCs w:val="22"/>
          <w:lang w:val="es-ES_tradnl"/>
        </w:rPr>
      </w:pPr>
      <w:r>
        <w:rPr>
          <w:rFonts w:ascii="Arial" w:hAnsi="Arial" w:cs="Arial"/>
          <w:sz w:val="22"/>
          <w:szCs w:val="22"/>
          <w:lang w:val="es-ES_tradnl"/>
        </w:rPr>
        <w:t xml:space="preserve">D. Jesús Soriano </w:t>
      </w:r>
      <w:r w:rsidR="006128AD">
        <w:rPr>
          <w:rFonts w:ascii="Arial" w:hAnsi="Arial" w:cs="Arial"/>
          <w:sz w:val="22"/>
          <w:szCs w:val="22"/>
          <w:lang w:val="es-ES_tradnl"/>
        </w:rPr>
        <w:t xml:space="preserve">expresa </w:t>
      </w:r>
      <w:r>
        <w:rPr>
          <w:rFonts w:ascii="Arial" w:hAnsi="Arial" w:cs="Arial"/>
          <w:sz w:val="22"/>
          <w:szCs w:val="22"/>
          <w:lang w:val="es-ES_tradnl"/>
        </w:rPr>
        <w:t>que siempre han valorado que cada modo de tran</w:t>
      </w:r>
      <w:r w:rsidR="001E097B">
        <w:rPr>
          <w:rFonts w:ascii="Arial" w:hAnsi="Arial" w:cs="Arial"/>
          <w:sz w:val="22"/>
          <w:szCs w:val="22"/>
          <w:lang w:val="es-ES_tradnl"/>
        </w:rPr>
        <w:t xml:space="preserve">sporte </w:t>
      </w:r>
      <w:r w:rsidR="006128AD">
        <w:rPr>
          <w:rFonts w:ascii="Arial" w:hAnsi="Arial" w:cs="Arial"/>
          <w:sz w:val="22"/>
          <w:szCs w:val="22"/>
          <w:lang w:val="es-ES_tradnl"/>
        </w:rPr>
        <w:t>tenga su propio reglamento.</w:t>
      </w:r>
      <w:r w:rsidR="001E097B">
        <w:rPr>
          <w:rFonts w:ascii="Arial" w:hAnsi="Arial" w:cs="Arial"/>
          <w:sz w:val="22"/>
          <w:szCs w:val="22"/>
          <w:lang w:val="es-ES_tradnl"/>
        </w:rPr>
        <w:t xml:space="preserve"> </w:t>
      </w:r>
      <w:r w:rsidR="006128AD">
        <w:rPr>
          <w:rFonts w:ascii="Arial" w:hAnsi="Arial" w:cs="Arial"/>
          <w:sz w:val="22"/>
          <w:szCs w:val="22"/>
          <w:lang w:val="es-ES_tradnl"/>
        </w:rPr>
        <w:t>Opina</w:t>
      </w:r>
      <w:r>
        <w:rPr>
          <w:rFonts w:ascii="Arial" w:hAnsi="Arial" w:cs="Arial"/>
          <w:sz w:val="22"/>
          <w:szCs w:val="22"/>
          <w:lang w:val="es-ES_tradnl"/>
        </w:rPr>
        <w:t xml:space="preserve"> que el programa de formación que viene reflejado en Código IMDG es adecuado y cumple su función a efectos prácticos. Les interesan mucho más los procedimientos que utiliza cada uno de los países para verificar e inspeccionar que esta formación se cumple</w:t>
      </w:r>
      <w:r w:rsidR="006128AD">
        <w:rPr>
          <w:rFonts w:ascii="Arial" w:hAnsi="Arial" w:cs="Arial"/>
          <w:sz w:val="22"/>
          <w:szCs w:val="22"/>
          <w:lang w:val="es-ES_tradnl"/>
        </w:rPr>
        <w:t>,</w:t>
      </w:r>
      <w:r>
        <w:rPr>
          <w:rFonts w:ascii="Arial" w:hAnsi="Arial" w:cs="Arial"/>
          <w:sz w:val="22"/>
          <w:szCs w:val="22"/>
          <w:lang w:val="es-ES_tradnl"/>
        </w:rPr>
        <w:t xml:space="preserve"> y hay que recordar que en España hay una serie de normativas de riesgos laborales y de riesgos industriales </w:t>
      </w:r>
      <w:r w:rsidR="001E097B">
        <w:rPr>
          <w:rFonts w:ascii="Arial" w:hAnsi="Arial" w:cs="Arial"/>
          <w:sz w:val="22"/>
          <w:szCs w:val="22"/>
          <w:lang w:val="es-ES_tradnl"/>
        </w:rPr>
        <w:t>con</w:t>
      </w:r>
      <w:r>
        <w:rPr>
          <w:rFonts w:ascii="Arial" w:hAnsi="Arial" w:cs="Arial"/>
          <w:sz w:val="22"/>
          <w:szCs w:val="22"/>
          <w:lang w:val="es-ES_tradnl"/>
        </w:rPr>
        <w:t xml:space="preserve"> un alto nivel de protección teórica</w:t>
      </w:r>
      <w:r w:rsidR="006128AD">
        <w:rPr>
          <w:rFonts w:ascii="Arial" w:hAnsi="Arial" w:cs="Arial"/>
          <w:sz w:val="22"/>
          <w:szCs w:val="22"/>
          <w:lang w:val="es-ES_tradnl"/>
        </w:rPr>
        <w:t>,</w:t>
      </w:r>
      <w:r>
        <w:rPr>
          <w:rFonts w:ascii="Arial" w:hAnsi="Arial" w:cs="Arial"/>
          <w:sz w:val="22"/>
          <w:szCs w:val="22"/>
          <w:lang w:val="es-ES_tradnl"/>
        </w:rPr>
        <w:t xml:space="preserve"> y creen que no es necesario importar </w:t>
      </w:r>
      <w:r w:rsidR="006128AD">
        <w:rPr>
          <w:rFonts w:ascii="Arial" w:hAnsi="Arial" w:cs="Arial"/>
          <w:sz w:val="22"/>
          <w:szCs w:val="22"/>
          <w:lang w:val="es-ES_tradnl"/>
        </w:rPr>
        <w:t>la estructura</w:t>
      </w:r>
      <w:r>
        <w:rPr>
          <w:rFonts w:ascii="Arial" w:hAnsi="Arial" w:cs="Arial"/>
          <w:sz w:val="22"/>
          <w:szCs w:val="22"/>
          <w:lang w:val="es-ES_tradnl"/>
        </w:rPr>
        <w:t xml:space="preserve"> de IATA porque es un modo de tr</w:t>
      </w:r>
      <w:r w:rsidR="00652BAE">
        <w:rPr>
          <w:rFonts w:ascii="Arial" w:hAnsi="Arial" w:cs="Arial"/>
          <w:sz w:val="22"/>
          <w:szCs w:val="22"/>
          <w:lang w:val="es-ES_tradnl"/>
        </w:rPr>
        <w:t>ansporte que tiene sus peligros</w:t>
      </w:r>
      <w:r w:rsidR="006128AD">
        <w:rPr>
          <w:rFonts w:ascii="Arial" w:hAnsi="Arial" w:cs="Arial"/>
          <w:sz w:val="22"/>
          <w:szCs w:val="22"/>
          <w:lang w:val="es-ES_tradnl"/>
        </w:rPr>
        <w:t xml:space="preserve"> y </w:t>
      </w:r>
      <w:r w:rsidR="00652BAE">
        <w:rPr>
          <w:rFonts w:ascii="Arial" w:hAnsi="Arial" w:cs="Arial"/>
          <w:sz w:val="22"/>
          <w:szCs w:val="22"/>
          <w:lang w:val="es-ES_tradnl"/>
        </w:rPr>
        <w:t>sus riesgos</w:t>
      </w:r>
      <w:r w:rsidR="00453BB1">
        <w:rPr>
          <w:rFonts w:ascii="Arial" w:hAnsi="Arial" w:cs="Arial"/>
          <w:sz w:val="22"/>
          <w:szCs w:val="22"/>
          <w:lang w:val="es-ES_tradnl"/>
        </w:rPr>
        <w:t>,</w:t>
      </w:r>
      <w:r w:rsidR="00652BAE">
        <w:rPr>
          <w:rFonts w:ascii="Arial" w:hAnsi="Arial" w:cs="Arial"/>
          <w:sz w:val="22"/>
          <w:szCs w:val="22"/>
          <w:lang w:val="es-ES_tradnl"/>
        </w:rPr>
        <w:t xml:space="preserve"> que no son los mismos que puede tener un contenedor en un buque, no tiene nada que ver un transporte de mercancías peligrosas por </w:t>
      </w:r>
      <w:r w:rsidR="006B1421">
        <w:rPr>
          <w:rFonts w:ascii="Arial" w:hAnsi="Arial" w:cs="Arial"/>
          <w:sz w:val="22"/>
          <w:szCs w:val="22"/>
          <w:lang w:val="es-ES_tradnl"/>
        </w:rPr>
        <w:t>vía</w:t>
      </w:r>
      <w:r w:rsidR="00652BAE">
        <w:rPr>
          <w:rFonts w:ascii="Arial" w:hAnsi="Arial" w:cs="Arial"/>
          <w:sz w:val="22"/>
          <w:szCs w:val="22"/>
          <w:lang w:val="es-ES_tradnl"/>
        </w:rPr>
        <w:t xml:space="preserve"> aére</w:t>
      </w:r>
      <w:r w:rsidR="006B1421">
        <w:rPr>
          <w:rFonts w:ascii="Arial" w:hAnsi="Arial" w:cs="Arial"/>
          <w:sz w:val="22"/>
          <w:szCs w:val="22"/>
          <w:lang w:val="es-ES_tradnl"/>
        </w:rPr>
        <w:t>a</w:t>
      </w:r>
      <w:r w:rsidR="00652BAE">
        <w:rPr>
          <w:rFonts w:ascii="Arial" w:hAnsi="Arial" w:cs="Arial"/>
          <w:sz w:val="22"/>
          <w:szCs w:val="22"/>
          <w:lang w:val="es-ES_tradnl"/>
        </w:rPr>
        <w:t xml:space="preserve"> que por </w:t>
      </w:r>
      <w:r w:rsidR="006B1421">
        <w:rPr>
          <w:rFonts w:ascii="Arial" w:hAnsi="Arial" w:cs="Arial"/>
          <w:sz w:val="22"/>
          <w:szCs w:val="22"/>
          <w:lang w:val="es-ES_tradnl"/>
        </w:rPr>
        <w:t>vía</w:t>
      </w:r>
      <w:r w:rsidR="00652BAE">
        <w:rPr>
          <w:rFonts w:ascii="Arial" w:hAnsi="Arial" w:cs="Arial"/>
          <w:sz w:val="22"/>
          <w:szCs w:val="22"/>
          <w:lang w:val="es-ES_tradnl"/>
        </w:rPr>
        <w:t xml:space="preserve"> marítim</w:t>
      </w:r>
      <w:r w:rsidR="006B1421">
        <w:rPr>
          <w:rFonts w:ascii="Arial" w:hAnsi="Arial" w:cs="Arial"/>
          <w:sz w:val="22"/>
          <w:szCs w:val="22"/>
          <w:lang w:val="es-ES_tradnl"/>
        </w:rPr>
        <w:t>a</w:t>
      </w:r>
      <w:r w:rsidR="00652BAE">
        <w:rPr>
          <w:rFonts w:ascii="Arial" w:hAnsi="Arial" w:cs="Arial"/>
          <w:sz w:val="22"/>
          <w:szCs w:val="22"/>
          <w:lang w:val="es-ES_tradnl"/>
        </w:rPr>
        <w:t>, no se puede comparar la forma en que transportan este tipo de mercancías</w:t>
      </w:r>
      <w:r w:rsidR="00453BB1">
        <w:rPr>
          <w:rFonts w:ascii="Arial" w:hAnsi="Arial" w:cs="Arial"/>
          <w:sz w:val="22"/>
          <w:szCs w:val="22"/>
          <w:lang w:val="es-ES_tradnl"/>
        </w:rPr>
        <w:t>,</w:t>
      </w:r>
      <w:r w:rsidR="00652BAE">
        <w:rPr>
          <w:rFonts w:ascii="Arial" w:hAnsi="Arial" w:cs="Arial"/>
          <w:sz w:val="22"/>
          <w:szCs w:val="22"/>
          <w:lang w:val="es-ES_tradnl"/>
        </w:rPr>
        <w:t xml:space="preserve"> son modos de transporte distintos, </w:t>
      </w:r>
      <w:r w:rsidR="00FE7305">
        <w:rPr>
          <w:rFonts w:ascii="Arial" w:hAnsi="Arial" w:cs="Arial"/>
          <w:sz w:val="22"/>
          <w:szCs w:val="22"/>
          <w:lang w:val="es-ES_tradnl"/>
        </w:rPr>
        <w:t xml:space="preserve">uno es un medio </w:t>
      </w:r>
      <w:r w:rsidR="002C3F5D">
        <w:rPr>
          <w:rFonts w:ascii="Arial" w:hAnsi="Arial" w:cs="Arial"/>
          <w:sz w:val="22"/>
          <w:szCs w:val="22"/>
          <w:lang w:val="es-ES_tradnl"/>
        </w:rPr>
        <w:t>masivo, y</w:t>
      </w:r>
      <w:r w:rsidR="00FE7305">
        <w:rPr>
          <w:rFonts w:ascii="Arial" w:hAnsi="Arial" w:cs="Arial"/>
          <w:sz w:val="22"/>
          <w:szCs w:val="22"/>
          <w:lang w:val="es-ES_tradnl"/>
        </w:rPr>
        <w:t xml:space="preserve"> el otro se utiliza </w:t>
      </w:r>
      <w:r w:rsidR="00652BAE">
        <w:rPr>
          <w:rFonts w:ascii="Arial" w:hAnsi="Arial" w:cs="Arial"/>
          <w:sz w:val="22"/>
          <w:szCs w:val="22"/>
          <w:lang w:val="es-ES_tradnl"/>
        </w:rPr>
        <w:t>para una determinada</w:t>
      </w:r>
      <w:r w:rsidR="00FE7305">
        <w:rPr>
          <w:rFonts w:ascii="Arial" w:hAnsi="Arial" w:cs="Arial"/>
          <w:sz w:val="22"/>
          <w:szCs w:val="22"/>
          <w:lang w:val="es-ES_tradnl"/>
        </w:rPr>
        <w:t xml:space="preserve"> tipología de mercancías y </w:t>
      </w:r>
      <w:r w:rsidR="006128AD">
        <w:rPr>
          <w:rFonts w:ascii="Arial" w:hAnsi="Arial" w:cs="Arial"/>
          <w:sz w:val="22"/>
          <w:szCs w:val="22"/>
          <w:lang w:val="es-ES_tradnl"/>
        </w:rPr>
        <w:t xml:space="preserve">por eso no </w:t>
      </w:r>
      <w:r w:rsidR="00FE7305">
        <w:rPr>
          <w:rFonts w:ascii="Arial" w:hAnsi="Arial" w:cs="Arial"/>
          <w:sz w:val="22"/>
          <w:szCs w:val="22"/>
          <w:lang w:val="es-ES_tradnl"/>
        </w:rPr>
        <w:t xml:space="preserve">es comparable . </w:t>
      </w:r>
    </w:p>
    <w:p w:rsidR="00652BAE" w:rsidRDefault="00652BAE" w:rsidP="0068399E">
      <w:pPr>
        <w:jc w:val="both"/>
        <w:rPr>
          <w:rFonts w:ascii="Arial" w:hAnsi="Arial" w:cs="Arial"/>
          <w:sz w:val="22"/>
          <w:szCs w:val="22"/>
          <w:lang w:val="es-ES_tradnl"/>
        </w:rPr>
      </w:pPr>
    </w:p>
    <w:p w:rsidR="00FE7305" w:rsidRDefault="00ED25E8" w:rsidP="0068399E">
      <w:pPr>
        <w:jc w:val="both"/>
        <w:rPr>
          <w:rFonts w:ascii="Arial" w:hAnsi="Arial" w:cs="Arial"/>
          <w:sz w:val="22"/>
          <w:szCs w:val="22"/>
          <w:lang w:val="es-ES_tradnl"/>
        </w:rPr>
      </w:pPr>
      <w:r>
        <w:rPr>
          <w:rFonts w:ascii="Arial" w:hAnsi="Arial" w:cs="Arial"/>
          <w:sz w:val="22"/>
          <w:szCs w:val="22"/>
          <w:lang w:val="es-ES_tradnl"/>
        </w:rPr>
        <w:t xml:space="preserve">Señala su preocupación </w:t>
      </w:r>
      <w:r w:rsidR="002C3F5D">
        <w:rPr>
          <w:rFonts w:ascii="Arial" w:hAnsi="Arial" w:cs="Arial"/>
          <w:sz w:val="22"/>
          <w:szCs w:val="22"/>
          <w:lang w:val="es-ES_tradnl"/>
        </w:rPr>
        <w:t>de regular en exceso</w:t>
      </w:r>
      <w:r w:rsidR="00437EA5">
        <w:rPr>
          <w:rFonts w:ascii="Arial" w:hAnsi="Arial" w:cs="Arial"/>
          <w:sz w:val="22"/>
          <w:szCs w:val="22"/>
          <w:lang w:val="es-ES_tradnl"/>
        </w:rPr>
        <w:t>,</w:t>
      </w:r>
      <w:r w:rsidR="00FE7305">
        <w:rPr>
          <w:rFonts w:ascii="Arial" w:hAnsi="Arial" w:cs="Arial"/>
          <w:sz w:val="22"/>
          <w:szCs w:val="22"/>
          <w:lang w:val="es-ES_tradnl"/>
        </w:rPr>
        <w:t xml:space="preserve"> y </w:t>
      </w:r>
      <w:r w:rsidR="00437EA5">
        <w:rPr>
          <w:rFonts w:ascii="Arial" w:hAnsi="Arial" w:cs="Arial"/>
          <w:sz w:val="22"/>
          <w:szCs w:val="22"/>
          <w:lang w:val="es-ES_tradnl"/>
        </w:rPr>
        <w:t xml:space="preserve">utilizar </w:t>
      </w:r>
      <w:r w:rsidR="00FE7305">
        <w:rPr>
          <w:rFonts w:ascii="Arial" w:hAnsi="Arial" w:cs="Arial"/>
          <w:sz w:val="22"/>
          <w:szCs w:val="22"/>
          <w:lang w:val="es-ES_tradnl"/>
        </w:rPr>
        <w:t xml:space="preserve">tiempo en una seguridad </w:t>
      </w:r>
      <w:r>
        <w:rPr>
          <w:rFonts w:ascii="Arial" w:hAnsi="Arial" w:cs="Arial"/>
          <w:sz w:val="22"/>
          <w:szCs w:val="22"/>
          <w:lang w:val="es-ES_tradnl"/>
        </w:rPr>
        <w:t xml:space="preserve">en el papel, </w:t>
      </w:r>
      <w:r w:rsidR="00FE7305">
        <w:rPr>
          <w:rFonts w:ascii="Arial" w:hAnsi="Arial" w:cs="Arial"/>
          <w:sz w:val="22"/>
          <w:szCs w:val="22"/>
          <w:lang w:val="es-ES_tradnl"/>
        </w:rPr>
        <w:t xml:space="preserve"> </w:t>
      </w:r>
      <w:r w:rsidR="00652BAE">
        <w:rPr>
          <w:rFonts w:ascii="Arial" w:hAnsi="Arial" w:cs="Arial"/>
          <w:sz w:val="22"/>
          <w:szCs w:val="22"/>
          <w:lang w:val="es-ES_tradnl"/>
        </w:rPr>
        <w:t xml:space="preserve">cuando </w:t>
      </w:r>
      <w:r w:rsidR="00FE7305">
        <w:rPr>
          <w:rFonts w:ascii="Arial" w:hAnsi="Arial" w:cs="Arial"/>
          <w:sz w:val="22"/>
          <w:szCs w:val="22"/>
          <w:lang w:val="es-ES_tradnl"/>
        </w:rPr>
        <w:t xml:space="preserve">realmente </w:t>
      </w:r>
      <w:r>
        <w:rPr>
          <w:rFonts w:ascii="Arial" w:hAnsi="Arial" w:cs="Arial"/>
          <w:sz w:val="22"/>
          <w:szCs w:val="22"/>
          <w:lang w:val="es-ES_tradnl"/>
        </w:rPr>
        <w:t xml:space="preserve"> lo que </w:t>
      </w:r>
      <w:r w:rsidR="00FE7305">
        <w:rPr>
          <w:rFonts w:ascii="Arial" w:hAnsi="Arial" w:cs="Arial"/>
          <w:sz w:val="22"/>
          <w:szCs w:val="22"/>
          <w:lang w:val="es-ES_tradnl"/>
        </w:rPr>
        <w:t>vale es la seguridad real y la que se aplica</w:t>
      </w:r>
      <w:r w:rsidR="00652BAE">
        <w:rPr>
          <w:rFonts w:ascii="Arial" w:hAnsi="Arial" w:cs="Arial"/>
          <w:sz w:val="22"/>
          <w:szCs w:val="22"/>
          <w:lang w:val="es-ES_tradnl"/>
        </w:rPr>
        <w:t>. Cr</w:t>
      </w:r>
      <w:r w:rsidR="00FE7305">
        <w:rPr>
          <w:rFonts w:ascii="Arial" w:hAnsi="Arial" w:cs="Arial"/>
          <w:sz w:val="22"/>
          <w:szCs w:val="22"/>
          <w:lang w:val="es-ES_tradnl"/>
        </w:rPr>
        <w:t xml:space="preserve">ee que hay que poner los medios para que la formación de los trabajadores involucrados en el transporte de peligrosas tenga unos objetivos adecuados y </w:t>
      </w:r>
      <w:r>
        <w:rPr>
          <w:rFonts w:ascii="Arial" w:hAnsi="Arial" w:cs="Arial"/>
          <w:sz w:val="22"/>
          <w:szCs w:val="22"/>
          <w:lang w:val="es-ES_tradnl"/>
        </w:rPr>
        <w:t>opina que</w:t>
      </w:r>
      <w:r w:rsidR="00FE7305">
        <w:rPr>
          <w:rFonts w:ascii="Arial" w:hAnsi="Arial" w:cs="Arial"/>
          <w:sz w:val="22"/>
          <w:szCs w:val="22"/>
          <w:lang w:val="es-ES_tradnl"/>
        </w:rPr>
        <w:t xml:space="preserve"> </w:t>
      </w:r>
      <w:r w:rsidR="00652BAE">
        <w:rPr>
          <w:rFonts w:ascii="Arial" w:hAnsi="Arial" w:cs="Arial"/>
          <w:sz w:val="22"/>
          <w:szCs w:val="22"/>
          <w:lang w:val="es-ES_tradnl"/>
        </w:rPr>
        <w:t xml:space="preserve">la fórmula </w:t>
      </w:r>
      <w:r>
        <w:rPr>
          <w:rFonts w:ascii="Arial" w:hAnsi="Arial" w:cs="Arial"/>
          <w:sz w:val="22"/>
          <w:szCs w:val="22"/>
          <w:lang w:val="es-ES_tradnl"/>
        </w:rPr>
        <w:t xml:space="preserve">de </w:t>
      </w:r>
      <w:r w:rsidR="00FE7305">
        <w:rPr>
          <w:rFonts w:ascii="Arial" w:hAnsi="Arial" w:cs="Arial"/>
          <w:sz w:val="22"/>
          <w:szCs w:val="22"/>
          <w:lang w:val="es-ES_tradnl"/>
        </w:rPr>
        <w:t>copiar el método</w:t>
      </w:r>
      <w:r>
        <w:rPr>
          <w:rFonts w:ascii="Arial" w:hAnsi="Arial" w:cs="Arial"/>
          <w:sz w:val="22"/>
          <w:szCs w:val="22"/>
          <w:lang w:val="es-ES_tradnl"/>
        </w:rPr>
        <w:t xml:space="preserve"> del modo aéreo no es la adecuada.</w:t>
      </w:r>
      <w:r w:rsidR="00613DC2">
        <w:rPr>
          <w:rFonts w:ascii="Arial" w:hAnsi="Arial" w:cs="Arial"/>
          <w:sz w:val="22"/>
          <w:szCs w:val="22"/>
          <w:lang w:val="es-ES_tradnl"/>
        </w:rPr>
        <w:t xml:space="preserve"> Tampoco</w:t>
      </w:r>
      <w:r w:rsidR="00FE7305">
        <w:rPr>
          <w:rFonts w:ascii="Arial" w:hAnsi="Arial" w:cs="Arial"/>
          <w:sz w:val="22"/>
          <w:szCs w:val="22"/>
          <w:lang w:val="es-ES_tradnl"/>
        </w:rPr>
        <w:t xml:space="preserve"> le parece la solución que para el Código IMDG</w:t>
      </w:r>
      <w:r w:rsidR="00613DC2">
        <w:rPr>
          <w:rFonts w:ascii="Arial" w:hAnsi="Arial" w:cs="Arial"/>
          <w:sz w:val="22"/>
          <w:szCs w:val="22"/>
          <w:lang w:val="es-ES_tradnl"/>
        </w:rPr>
        <w:t>, con ámbito mundial</w:t>
      </w:r>
      <w:r w:rsidR="00453BB1">
        <w:rPr>
          <w:rFonts w:ascii="Arial" w:hAnsi="Arial" w:cs="Arial"/>
          <w:sz w:val="22"/>
          <w:szCs w:val="22"/>
          <w:lang w:val="es-ES_tradnl"/>
        </w:rPr>
        <w:t>,</w:t>
      </w:r>
      <w:r w:rsidR="00FE7305">
        <w:rPr>
          <w:rFonts w:ascii="Arial" w:hAnsi="Arial" w:cs="Arial"/>
          <w:sz w:val="22"/>
          <w:szCs w:val="22"/>
          <w:lang w:val="es-ES_tradnl"/>
        </w:rPr>
        <w:t xml:space="preserve"> se copie el modelo de consejero de seguridad terrestre que</w:t>
      </w:r>
      <w:r w:rsidR="00613DC2">
        <w:rPr>
          <w:rFonts w:ascii="Arial" w:hAnsi="Arial" w:cs="Arial"/>
          <w:sz w:val="22"/>
          <w:szCs w:val="22"/>
          <w:lang w:val="es-ES_tradnl"/>
        </w:rPr>
        <w:t xml:space="preserve"> se utiliza en la Unión Europea</w:t>
      </w:r>
      <w:r w:rsidR="00FE7305">
        <w:rPr>
          <w:rFonts w:ascii="Arial" w:hAnsi="Arial" w:cs="Arial"/>
          <w:sz w:val="22"/>
          <w:szCs w:val="22"/>
          <w:lang w:val="es-ES_tradnl"/>
        </w:rPr>
        <w:t xml:space="preserve">, no lo ve tan claro. Esto requiere un debate </w:t>
      </w:r>
      <w:r>
        <w:rPr>
          <w:rFonts w:ascii="Arial" w:hAnsi="Arial" w:cs="Arial"/>
          <w:sz w:val="22"/>
          <w:szCs w:val="22"/>
          <w:lang w:val="es-ES_tradnl"/>
        </w:rPr>
        <w:t>más profundo</w:t>
      </w:r>
      <w:r w:rsidR="00613DC2">
        <w:rPr>
          <w:rFonts w:ascii="Arial" w:hAnsi="Arial" w:cs="Arial"/>
          <w:sz w:val="22"/>
          <w:szCs w:val="22"/>
          <w:lang w:val="es-ES_tradnl"/>
        </w:rPr>
        <w:t>.</w:t>
      </w:r>
    </w:p>
    <w:p w:rsidR="00613DC2" w:rsidRDefault="00613DC2" w:rsidP="0068399E">
      <w:pPr>
        <w:jc w:val="both"/>
        <w:rPr>
          <w:rFonts w:ascii="Arial" w:hAnsi="Arial" w:cs="Arial"/>
          <w:sz w:val="22"/>
          <w:szCs w:val="22"/>
          <w:lang w:val="es-ES_tradnl"/>
        </w:rPr>
      </w:pPr>
    </w:p>
    <w:p w:rsidR="006912B3" w:rsidRDefault="00FE7305" w:rsidP="0068399E">
      <w:pPr>
        <w:jc w:val="both"/>
        <w:rPr>
          <w:rFonts w:ascii="Arial" w:hAnsi="Arial" w:cs="Arial"/>
          <w:sz w:val="22"/>
          <w:szCs w:val="22"/>
          <w:lang w:val="es-ES_tradnl"/>
        </w:rPr>
      </w:pPr>
      <w:r>
        <w:rPr>
          <w:rFonts w:ascii="Arial" w:hAnsi="Arial" w:cs="Arial"/>
          <w:sz w:val="22"/>
          <w:szCs w:val="22"/>
          <w:lang w:val="es-ES_tradnl"/>
        </w:rPr>
        <w:t>D. Enrique Sánchez</w:t>
      </w:r>
      <w:r w:rsidR="006912B3">
        <w:rPr>
          <w:rFonts w:ascii="Arial" w:hAnsi="Arial" w:cs="Arial"/>
          <w:sz w:val="22"/>
          <w:szCs w:val="22"/>
          <w:lang w:val="es-ES_tradnl"/>
        </w:rPr>
        <w:t xml:space="preserve"> dice que</w:t>
      </w:r>
      <w:r>
        <w:rPr>
          <w:rFonts w:ascii="Arial" w:hAnsi="Arial" w:cs="Arial"/>
          <w:sz w:val="22"/>
          <w:szCs w:val="22"/>
          <w:lang w:val="es-ES_tradnl"/>
        </w:rPr>
        <w:t xml:space="preserve"> en un principio no ve relación </w:t>
      </w:r>
      <w:r w:rsidR="00F972A9">
        <w:rPr>
          <w:rFonts w:ascii="Arial" w:hAnsi="Arial" w:cs="Arial"/>
          <w:sz w:val="22"/>
          <w:szCs w:val="22"/>
          <w:lang w:val="es-ES_tradnl"/>
        </w:rPr>
        <w:t xml:space="preserve">tan evidente </w:t>
      </w:r>
      <w:r w:rsidR="006912B3">
        <w:rPr>
          <w:rFonts w:ascii="Arial" w:hAnsi="Arial" w:cs="Arial"/>
          <w:sz w:val="22"/>
          <w:szCs w:val="22"/>
          <w:lang w:val="es-ES_tradnl"/>
        </w:rPr>
        <w:t>entre el</w:t>
      </w:r>
      <w:r>
        <w:rPr>
          <w:rFonts w:ascii="Arial" w:hAnsi="Arial" w:cs="Arial"/>
          <w:sz w:val="22"/>
          <w:szCs w:val="22"/>
          <w:lang w:val="es-ES_tradnl"/>
        </w:rPr>
        <w:t xml:space="preserve"> consejero de seguridad con la formación. </w:t>
      </w:r>
      <w:r w:rsidR="006912B3">
        <w:rPr>
          <w:rFonts w:ascii="Arial" w:hAnsi="Arial" w:cs="Arial"/>
          <w:sz w:val="22"/>
          <w:szCs w:val="22"/>
          <w:lang w:val="es-ES_tradnl"/>
        </w:rPr>
        <w:t xml:space="preserve">La propuesta de introducir el consejero de seguridad en el Código IMDG ya se ha había propuesto en reuniones anteriores. Está de acuerdo con D. Jesús </w:t>
      </w:r>
      <w:r w:rsidR="003E49A5">
        <w:rPr>
          <w:rFonts w:ascii="Arial" w:hAnsi="Arial" w:cs="Arial"/>
          <w:sz w:val="22"/>
          <w:szCs w:val="22"/>
          <w:lang w:val="es-ES_tradnl"/>
        </w:rPr>
        <w:t>Soriano</w:t>
      </w:r>
      <w:r w:rsidR="006912B3">
        <w:rPr>
          <w:rFonts w:ascii="Arial" w:hAnsi="Arial" w:cs="Arial"/>
          <w:sz w:val="22"/>
          <w:szCs w:val="22"/>
          <w:lang w:val="es-ES_tradnl"/>
        </w:rPr>
        <w:t xml:space="preserve"> cuando ha dicho que son distintos modos de transportes</w:t>
      </w:r>
      <w:r w:rsidR="00F972A9">
        <w:rPr>
          <w:rFonts w:ascii="Arial" w:hAnsi="Arial" w:cs="Arial"/>
          <w:sz w:val="22"/>
          <w:szCs w:val="22"/>
          <w:lang w:val="es-ES_tradnl"/>
        </w:rPr>
        <w:t>,</w:t>
      </w:r>
      <w:r w:rsidR="006912B3">
        <w:rPr>
          <w:rFonts w:ascii="Arial" w:hAnsi="Arial" w:cs="Arial"/>
          <w:sz w:val="22"/>
          <w:szCs w:val="22"/>
          <w:lang w:val="es-ES_tradnl"/>
        </w:rPr>
        <w:t xml:space="preserve"> y que </w:t>
      </w:r>
      <w:r w:rsidR="003E49A5">
        <w:rPr>
          <w:rFonts w:ascii="Arial" w:hAnsi="Arial" w:cs="Arial"/>
          <w:sz w:val="22"/>
          <w:szCs w:val="22"/>
          <w:lang w:val="es-ES_tradnl"/>
        </w:rPr>
        <w:t>hay que tener en cuenta que consejero de seguridad en transportes por carretera llega hasta el puerto</w:t>
      </w:r>
      <w:r w:rsidR="00F972A9">
        <w:rPr>
          <w:rFonts w:ascii="Arial" w:hAnsi="Arial" w:cs="Arial"/>
          <w:sz w:val="22"/>
          <w:szCs w:val="22"/>
          <w:lang w:val="es-ES_tradnl"/>
        </w:rPr>
        <w:t>,</w:t>
      </w:r>
      <w:r w:rsidR="003E49A5">
        <w:rPr>
          <w:rFonts w:ascii="Arial" w:hAnsi="Arial" w:cs="Arial"/>
          <w:sz w:val="22"/>
          <w:szCs w:val="22"/>
          <w:lang w:val="es-ES_tradnl"/>
        </w:rPr>
        <w:t xml:space="preserve"> </w:t>
      </w:r>
      <w:r w:rsidR="006912B3">
        <w:rPr>
          <w:rFonts w:ascii="Arial" w:hAnsi="Arial" w:cs="Arial"/>
          <w:sz w:val="22"/>
          <w:szCs w:val="22"/>
          <w:lang w:val="es-ES_tradnl"/>
        </w:rPr>
        <w:t xml:space="preserve">hasta que la mercancía entra en el barco está presente el </w:t>
      </w:r>
      <w:r w:rsidR="003E49A5">
        <w:rPr>
          <w:rFonts w:ascii="Arial" w:hAnsi="Arial" w:cs="Arial"/>
          <w:sz w:val="22"/>
          <w:szCs w:val="22"/>
          <w:lang w:val="es-ES_tradnl"/>
        </w:rPr>
        <w:t>consejero</w:t>
      </w:r>
      <w:r w:rsidR="006912B3">
        <w:rPr>
          <w:rFonts w:ascii="Arial" w:hAnsi="Arial" w:cs="Arial"/>
          <w:sz w:val="22"/>
          <w:szCs w:val="22"/>
          <w:lang w:val="es-ES_tradnl"/>
        </w:rPr>
        <w:t>.</w:t>
      </w:r>
    </w:p>
    <w:p w:rsidR="006912B3" w:rsidRDefault="006912B3" w:rsidP="0068399E">
      <w:pPr>
        <w:jc w:val="both"/>
        <w:rPr>
          <w:rFonts w:ascii="Arial" w:hAnsi="Arial" w:cs="Arial"/>
          <w:sz w:val="22"/>
          <w:szCs w:val="22"/>
          <w:lang w:val="es-ES_tradnl"/>
        </w:rPr>
      </w:pPr>
    </w:p>
    <w:p w:rsidR="00E355B3" w:rsidRDefault="006912B3" w:rsidP="0068399E">
      <w:pPr>
        <w:jc w:val="both"/>
        <w:rPr>
          <w:rFonts w:ascii="Arial" w:hAnsi="Arial" w:cs="Arial"/>
          <w:sz w:val="22"/>
          <w:szCs w:val="22"/>
          <w:lang w:val="es-ES_tradnl"/>
        </w:rPr>
      </w:pPr>
      <w:r>
        <w:rPr>
          <w:rFonts w:ascii="Arial" w:hAnsi="Arial" w:cs="Arial"/>
          <w:sz w:val="22"/>
          <w:szCs w:val="22"/>
          <w:lang w:val="es-ES_tradnl"/>
        </w:rPr>
        <w:t xml:space="preserve">El </w:t>
      </w:r>
      <w:r w:rsidR="003E49A5">
        <w:rPr>
          <w:rFonts w:ascii="Arial" w:hAnsi="Arial" w:cs="Arial"/>
          <w:sz w:val="22"/>
          <w:szCs w:val="22"/>
          <w:lang w:val="es-ES_tradnl"/>
        </w:rPr>
        <w:t xml:space="preserve">transporte marítimo </w:t>
      </w:r>
      <w:r w:rsidR="00437EA5">
        <w:rPr>
          <w:rFonts w:ascii="Arial" w:hAnsi="Arial" w:cs="Arial"/>
          <w:sz w:val="22"/>
          <w:szCs w:val="22"/>
          <w:lang w:val="es-ES_tradnl"/>
        </w:rPr>
        <w:t>y</w:t>
      </w:r>
      <w:r w:rsidR="003E49A5">
        <w:rPr>
          <w:rFonts w:ascii="Arial" w:hAnsi="Arial" w:cs="Arial"/>
          <w:sz w:val="22"/>
          <w:szCs w:val="22"/>
          <w:lang w:val="es-ES_tradnl"/>
        </w:rPr>
        <w:t xml:space="preserve"> el transporte por carretera</w:t>
      </w:r>
      <w:r>
        <w:rPr>
          <w:rFonts w:ascii="Arial" w:hAnsi="Arial" w:cs="Arial"/>
          <w:sz w:val="22"/>
          <w:szCs w:val="22"/>
          <w:lang w:val="es-ES_tradnl"/>
        </w:rPr>
        <w:t xml:space="preserve"> son dos temas distintos. En el </w:t>
      </w:r>
      <w:r w:rsidR="003E49A5">
        <w:rPr>
          <w:rFonts w:ascii="Arial" w:hAnsi="Arial" w:cs="Arial"/>
          <w:sz w:val="22"/>
          <w:szCs w:val="22"/>
          <w:lang w:val="es-ES_tradnl"/>
        </w:rPr>
        <w:t xml:space="preserve">marítimo las personas que intervienen en la estiba y colocación son personas </w:t>
      </w:r>
      <w:r w:rsidR="006C5A29">
        <w:rPr>
          <w:rFonts w:ascii="Arial" w:hAnsi="Arial" w:cs="Arial"/>
          <w:sz w:val="22"/>
          <w:szCs w:val="22"/>
          <w:lang w:val="es-ES_tradnl"/>
        </w:rPr>
        <w:t>formadas</w:t>
      </w:r>
      <w:r w:rsidR="00CE7EB0">
        <w:rPr>
          <w:rFonts w:ascii="Arial" w:hAnsi="Arial" w:cs="Arial"/>
          <w:sz w:val="22"/>
          <w:szCs w:val="22"/>
          <w:lang w:val="es-ES_tradnl"/>
        </w:rPr>
        <w:t>, con una formación especial regulada en nuestra normativa, en el Real Decreto 14</w:t>
      </w:r>
      <w:r w:rsidR="00437EA5">
        <w:rPr>
          <w:rFonts w:ascii="Arial" w:hAnsi="Arial" w:cs="Arial"/>
          <w:sz w:val="22"/>
          <w:szCs w:val="22"/>
          <w:lang w:val="es-ES_tradnl"/>
        </w:rPr>
        <w:t>5</w:t>
      </w:r>
      <w:r w:rsidR="00CE7EB0">
        <w:rPr>
          <w:rFonts w:ascii="Arial" w:hAnsi="Arial" w:cs="Arial"/>
          <w:sz w:val="22"/>
          <w:szCs w:val="22"/>
          <w:lang w:val="es-ES_tradnl"/>
        </w:rPr>
        <w:t>/</w:t>
      </w:r>
      <w:r w:rsidR="00B25A7E">
        <w:rPr>
          <w:rFonts w:ascii="Arial" w:hAnsi="Arial" w:cs="Arial"/>
          <w:sz w:val="22"/>
          <w:szCs w:val="22"/>
          <w:lang w:val="es-ES_tradnl"/>
        </w:rPr>
        <w:t>19</w:t>
      </w:r>
      <w:r w:rsidR="00CE7EB0">
        <w:rPr>
          <w:rFonts w:ascii="Arial" w:hAnsi="Arial" w:cs="Arial"/>
          <w:sz w:val="22"/>
          <w:szCs w:val="22"/>
          <w:lang w:val="es-ES_tradnl"/>
        </w:rPr>
        <w:t xml:space="preserve">89, que aprueba el  Reglamento de Admisión, Manipulación y Almacenamiento de Mercancías Peligrosas en Puertos, con un </w:t>
      </w:r>
      <w:r w:rsidR="006C5A29">
        <w:rPr>
          <w:rFonts w:ascii="Arial" w:hAnsi="Arial" w:cs="Arial"/>
          <w:sz w:val="22"/>
          <w:szCs w:val="22"/>
          <w:lang w:val="es-ES_tradnl"/>
        </w:rPr>
        <w:t xml:space="preserve"> capítulo específico</w:t>
      </w:r>
      <w:r w:rsidR="00CE7EB0">
        <w:rPr>
          <w:rFonts w:ascii="Arial" w:hAnsi="Arial" w:cs="Arial"/>
          <w:sz w:val="22"/>
          <w:szCs w:val="22"/>
          <w:lang w:val="es-ES_tradnl"/>
        </w:rPr>
        <w:t xml:space="preserve"> dedicado a la formación, y para el transporte por carretera</w:t>
      </w:r>
      <w:r w:rsidR="00437EA5">
        <w:rPr>
          <w:rFonts w:ascii="Arial" w:hAnsi="Arial" w:cs="Arial"/>
          <w:sz w:val="22"/>
          <w:szCs w:val="22"/>
          <w:lang w:val="es-ES_tradnl"/>
        </w:rPr>
        <w:t xml:space="preserve"> hasta llegar a puerto es ADR</w:t>
      </w:r>
      <w:r w:rsidR="00CE7EB0">
        <w:rPr>
          <w:rFonts w:ascii="Arial" w:hAnsi="Arial" w:cs="Arial"/>
          <w:sz w:val="22"/>
          <w:szCs w:val="22"/>
          <w:lang w:val="es-ES_tradnl"/>
        </w:rPr>
        <w:t xml:space="preserve"> </w:t>
      </w:r>
      <w:r w:rsidR="006C5A29">
        <w:rPr>
          <w:rFonts w:ascii="Arial" w:hAnsi="Arial" w:cs="Arial"/>
          <w:sz w:val="22"/>
          <w:szCs w:val="22"/>
          <w:lang w:val="es-ES_tradnl"/>
        </w:rPr>
        <w:t>quien marca pautas. En relación con la formación piensa que el Código IMDG es el más completo en cuanto a definir contenidos</w:t>
      </w:r>
      <w:r w:rsidR="00453BB1">
        <w:rPr>
          <w:rFonts w:ascii="Arial" w:hAnsi="Arial" w:cs="Arial"/>
          <w:sz w:val="22"/>
          <w:szCs w:val="22"/>
          <w:lang w:val="es-ES_tradnl"/>
        </w:rPr>
        <w:t>,</w:t>
      </w:r>
      <w:r w:rsidR="006C5A29">
        <w:rPr>
          <w:rFonts w:ascii="Arial" w:hAnsi="Arial" w:cs="Arial"/>
          <w:sz w:val="22"/>
          <w:szCs w:val="22"/>
          <w:lang w:val="es-ES_tradnl"/>
        </w:rPr>
        <w:t xml:space="preserve"> </w:t>
      </w:r>
      <w:r w:rsidR="00437EA5">
        <w:rPr>
          <w:rFonts w:ascii="Arial" w:hAnsi="Arial" w:cs="Arial"/>
          <w:sz w:val="22"/>
          <w:szCs w:val="22"/>
          <w:lang w:val="es-ES_tradnl"/>
        </w:rPr>
        <w:t xml:space="preserve">sin embargo es sólo </w:t>
      </w:r>
      <w:r w:rsidR="006C5A29">
        <w:rPr>
          <w:rFonts w:ascii="Arial" w:hAnsi="Arial" w:cs="Arial"/>
          <w:sz w:val="22"/>
          <w:szCs w:val="22"/>
          <w:lang w:val="es-ES_tradnl"/>
        </w:rPr>
        <w:t>recomendatorio</w:t>
      </w:r>
      <w:r w:rsidR="00437EA5">
        <w:rPr>
          <w:rFonts w:ascii="Arial" w:hAnsi="Arial" w:cs="Arial"/>
          <w:sz w:val="22"/>
          <w:szCs w:val="22"/>
          <w:lang w:val="es-ES_tradnl"/>
        </w:rPr>
        <w:t>.</w:t>
      </w:r>
      <w:r w:rsidR="00CE7EB0">
        <w:rPr>
          <w:rFonts w:ascii="Arial" w:hAnsi="Arial" w:cs="Arial"/>
          <w:sz w:val="22"/>
          <w:szCs w:val="22"/>
          <w:lang w:val="es-ES_tradnl"/>
        </w:rPr>
        <w:t xml:space="preserve"> El Código IMDG obliga y</w:t>
      </w:r>
      <w:r w:rsidR="006C5A29">
        <w:rPr>
          <w:rFonts w:ascii="Arial" w:hAnsi="Arial" w:cs="Arial"/>
          <w:sz w:val="22"/>
          <w:szCs w:val="22"/>
          <w:lang w:val="es-ES_tradnl"/>
        </w:rPr>
        <w:t xml:space="preserve"> está dirigido también al personal de tierra que prepara bulto</w:t>
      </w:r>
      <w:r w:rsidR="00437EA5">
        <w:rPr>
          <w:rFonts w:ascii="Arial" w:hAnsi="Arial" w:cs="Arial"/>
          <w:sz w:val="22"/>
          <w:szCs w:val="22"/>
          <w:lang w:val="es-ES_tradnl"/>
        </w:rPr>
        <w:t>s,</w:t>
      </w:r>
      <w:r w:rsidR="006C5A29">
        <w:rPr>
          <w:rFonts w:ascii="Arial" w:hAnsi="Arial" w:cs="Arial"/>
          <w:sz w:val="22"/>
          <w:szCs w:val="22"/>
          <w:lang w:val="es-ES_tradnl"/>
        </w:rPr>
        <w:t xml:space="preserve"> </w:t>
      </w:r>
      <w:r w:rsidR="002C3F5D">
        <w:rPr>
          <w:rFonts w:ascii="Arial" w:hAnsi="Arial" w:cs="Arial"/>
          <w:sz w:val="22"/>
          <w:szCs w:val="22"/>
          <w:lang w:val="es-ES_tradnl"/>
        </w:rPr>
        <w:t>etc.</w:t>
      </w:r>
      <w:r w:rsidR="006C5A29">
        <w:rPr>
          <w:rFonts w:ascii="Arial" w:hAnsi="Arial" w:cs="Arial"/>
          <w:sz w:val="22"/>
          <w:szCs w:val="22"/>
          <w:lang w:val="es-ES_tradnl"/>
        </w:rPr>
        <w:t xml:space="preserve"> y por tanto es el mismo que en carretera</w:t>
      </w:r>
      <w:r w:rsidR="00E355B3">
        <w:rPr>
          <w:rFonts w:ascii="Arial" w:hAnsi="Arial" w:cs="Arial"/>
          <w:sz w:val="22"/>
          <w:szCs w:val="22"/>
          <w:lang w:val="es-ES_tradnl"/>
        </w:rPr>
        <w:t>,</w:t>
      </w:r>
      <w:r w:rsidR="006C5A29">
        <w:rPr>
          <w:rFonts w:ascii="Arial" w:hAnsi="Arial" w:cs="Arial"/>
          <w:sz w:val="22"/>
          <w:szCs w:val="22"/>
          <w:lang w:val="es-ES_tradnl"/>
        </w:rPr>
        <w:t xml:space="preserve"> antes de llegar al barco pasa por carretera</w:t>
      </w:r>
      <w:r w:rsidR="00E355B3">
        <w:rPr>
          <w:rFonts w:ascii="Arial" w:hAnsi="Arial" w:cs="Arial"/>
          <w:sz w:val="22"/>
          <w:szCs w:val="22"/>
          <w:lang w:val="es-ES_tradnl"/>
        </w:rPr>
        <w:t xml:space="preserve">, </w:t>
      </w:r>
      <w:r w:rsidR="006C5A29">
        <w:rPr>
          <w:rFonts w:ascii="Arial" w:hAnsi="Arial" w:cs="Arial"/>
          <w:sz w:val="22"/>
          <w:szCs w:val="22"/>
          <w:lang w:val="es-ES_tradnl"/>
        </w:rPr>
        <w:t>el contenido del Capítulo 1.3. del Código IMDG es muchísimo más amplio e informativo respecto a c</w:t>
      </w:r>
      <w:r w:rsidR="00437EA5">
        <w:rPr>
          <w:rFonts w:ascii="Arial" w:hAnsi="Arial" w:cs="Arial"/>
          <w:sz w:val="22"/>
          <w:szCs w:val="22"/>
          <w:lang w:val="es-ES_tradnl"/>
        </w:rPr>
        <w:t>ó</w:t>
      </w:r>
      <w:r w:rsidR="006C5A29">
        <w:rPr>
          <w:rFonts w:ascii="Arial" w:hAnsi="Arial" w:cs="Arial"/>
          <w:sz w:val="22"/>
          <w:szCs w:val="22"/>
          <w:lang w:val="es-ES_tradnl"/>
        </w:rPr>
        <w:t xml:space="preserve">mo debería de ser la formación de las personas </w:t>
      </w:r>
      <w:r w:rsidR="006C5A29">
        <w:rPr>
          <w:rFonts w:ascii="Arial" w:hAnsi="Arial" w:cs="Arial"/>
          <w:sz w:val="22"/>
          <w:szCs w:val="22"/>
          <w:lang w:val="es-ES_tradnl"/>
        </w:rPr>
        <w:lastRenderedPageBreak/>
        <w:t xml:space="preserve">involucradas en las distintas actividades que se desarrollan en el transporte de mercancías peligrosas. De hecho lo ha cogido como guía para poder ir definiendo módulos. En </w:t>
      </w:r>
      <w:r w:rsidR="00437EA5">
        <w:rPr>
          <w:rFonts w:ascii="Arial" w:hAnsi="Arial" w:cs="Arial"/>
          <w:sz w:val="22"/>
          <w:szCs w:val="22"/>
          <w:lang w:val="es-ES_tradnl"/>
        </w:rPr>
        <w:t>l</w:t>
      </w:r>
      <w:r w:rsidR="00E355B3">
        <w:rPr>
          <w:rFonts w:ascii="Arial" w:hAnsi="Arial" w:cs="Arial"/>
          <w:sz w:val="22"/>
          <w:szCs w:val="22"/>
          <w:lang w:val="es-ES_tradnl"/>
        </w:rPr>
        <w:t>a</w:t>
      </w:r>
      <w:r w:rsidR="00201A90">
        <w:rPr>
          <w:rFonts w:ascii="Arial" w:hAnsi="Arial" w:cs="Arial"/>
          <w:sz w:val="22"/>
          <w:szCs w:val="22"/>
          <w:lang w:val="es-ES_tradnl"/>
        </w:rPr>
        <w:t xml:space="preserve"> formación de OACI está muy dirigida a dos conceptos, un</w:t>
      </w:r>
      <w:r w:rsidR="00E355B3">
        <w:rPr>
          <w:rFonts w:ascii="Arial" w:hAnsi="Arial" w:cs="Arial"/>
          <w:sz w:val="22"/>
          <w:szCs w:val="22"/>
          <w:lang w:val="es-ES_tradnl"/>
        </w:rPr>
        <w:t>o</w:t>
      </w:r>
      <w:r w:rsidR="00201A90">
        <w:rPr>
          <w:rFonts w:ascii="Arial" w:hAnsi="Arial" w:cs="Arial"/>
          <w:sz w:val="22"/>
          <w:szCs w:val="22"/>
          <w:lang w:val="es-ES_tradnl"/>
        </w:rPr>
        <w:t xml:space="preserve"> </w:t>
      </w:r>
      <w:r w:rsidR="006B1421">
        <w:rPr>
          <w:rFonts w:ascii="Arial" w:hAnsi="Arial" w:cs="Arial"/>
          <w:sz w:val="22"/>
          <w:szCs w:val="22"/>
          <w:lang w:val="es-ES_tradnl"/>
        </w:rPr>
        <w:t xml:space="preserve">para </w:t>
      </w:r>
      <w:r w:rsidR="00201A90">
        <w:rPr>
          <w:rFonts w:ascii="Arial" w:hAnsi="Arial" w:cs="Arial"/>
          <w:sz w:val="22"/>
          <w:szCs w:val="22"/>
          <w:lang w:val="es-ES_tradnl"/>
        </w:rPr>
        <w:t>que las personas sepa</w:t>
      </w:r>
      <w:r w:rsidR="00E355B3">
        <w:rPr>
          <w:rFonts w:ascii="Arial" w:hAnsi="Arial" w:cs="Arial"/>
          <w:sz w:val="22"/>
          <w:szCs w:val="22"/>
          <w:lang w:val="es-ES_tradnl"/>
        </w:rPr>
        <w:t>n</w:t>
      </w:r>
      <w:r w:rsidR="00201A90">
        <w:rPr>
          <w:rFonts w:ascii="Arial" w:hAnsi="Arial" w:cs="Arial"/>
          <w:sz w:val="22"/>
          <w:szCs w:val="22"/>
          <w:lang w:val="es-ES_tradnl"/>
        </w:rPr>
        <w:t xml:space="preserve"> embalar</w:t>
      </w:r>
      <w:r w:rsidR="00437EA5">
        <w:rPr>
          <w:rFonts w:ascii="Arial" w:hAnsi="Arial" w:cs="Arial"/>
          <w:sz w:val="22"/>
          <w:szCs w:val="22"/>
          <w:lang w:val="es-ES_tradnl"/>
        </w:rPr>
        <w:t>,</w:t>
      </w:r>
      <w:r w:rsidR="00201A90">
        <w:rPr>
          <w:rFonts w:ascii="Arial" w:hAnsi="Arial" w:cs="Arial"/>
          <w:sz w:val="22"/>
          <w:szCs w:val="22"/>
          <w:lang w:val="es-ES_tradnl"/>
        </w:rPr>
        <w:t xml:space="preserve"> y </w:t>
      </w:r>
      <w:r w:rsidR="006B1421">
        <w:rPr>
          <w:rFonts w:ascii="Arial" w:hAnsi="Arial" w:cs="Arial"/>
          <w:sz w:val="22"/>
          <w:szCs w:val="22"/>
          <w:lang w:val="es-ES_tradnl"/>
        </w:rPr>
        <w:t xml:space="preserve"> otro para </w:t>
      </w:r>
      <w:r w:rsidR="00201A90">
        <w:rPr>
          <w:rFonts w:ascii="Arial" w:hAnsi="Arial" w:cs="Arial"/>
          <w:sz w:val="22"/>
          <w:szCs w:val="22"/>
          <w:lang w:val="es-ES_tradnl"/>
        </w:rPr>
        <w:t xml:space="preserve"> que las personas sepan detectar aquellos productos que puedan llevar mercancías peligrosa</w:t>
      </w:r>
      <w:r w:rsidR="00E355B3">
        <w:rPr>
          <w:rFonts w:ascii="Arial" w:hAnsi="Arial" w:cs="Arial"/>
          <w:sz w:val="22"/>
          <w:szCs w:val="22"/>
          <w:lang w:val="es-ES_tradnl"/>
        </w:rPr>
        <w:t>s</w:t>
      </w:r>
      <w:r w:rsidR="00201A90">
        <w:rPr>
          <w:rFonts w:ascii="Arial" w:hAnsi="Arial" w:cs="Arial"/>
          <w:sz w:val="22"/>
          <w:szCs w:val="22"/>
          <w:lang w:val="es-ES_tradnl"/>
        </w:rPr>
        <w:t xml:space="preserve"> para que </w:t>
      </w:r>
      <w:r w:rsidR="00C0194A">
        <w:rPr>
          <w:rFonts w:ascii="Arial" w:hAnsi="Arial" w:cs="Arial"/>
          <w:sz w:val="22"/>
          <w:szCs w:val="22"/>
          <w:lang w:val="es-ES_tradnl"/>
        </w:rPr>
        <w:t>no se embarquen de forma incorrecta</w:t>
      </w:r>
      <w:r w:rsidR="00E355B3">
        <w:rPr>
          <w:rFonts w:ascii="Arial" w:hAnsi="Arial" w:cs="Arial"/>
          <w:sz w:val="22"/>
          <w:szCs w:val="22"/>
          <w:lang w:val="es-ES_tradnl"/>
        </w:rPr>
        <w:t xml:space="preserve">. </w:t>
      </w:r>
    </w:p>
    <w:p w:rsidR="00437EA5" w:rsidRDefault="00437EA5" w:rsidP="0068399E">
      <w:pPr>
        <w:jc w:val="both"/>
        <w:rPr>
          <w:rFonts w:ascii="Arial" w:hAnsi="Arial" w:cs="Arial"/>
          <w:sz w:val="22"/>
          <w:szCs w:val="22"/>
          <w:lang w:val="es-ES_tradnl"/>
        </w:rPr>
      </w:pPr>
    </w:p>
    <w:p w:rsidR="00253153" w:rsidRDefault="00C0194A" w:rsidP="0068399E">
      <w:pPr>
        <w:jc w:val="both"/>
        <w:rPr>
          <w:rFonts w:ascii="Arial" w:hAnsi="Arial" w:cs="Arial"/>
          <w:sz w:val="22"/>
          <w:szCs w:val="22"/>
          <w:lang w:val="es-ES_tradnl"/>
        </w:rPr>
      </w:pPr>
      <w:r>
        <w:rPr>
          <w:rFonts w:ascii="Arial" w:hAnsi="Arial" w:cs="Arial"/>
          <w:sz w:val="22"/>
          <w:szCs w:val="22"/>
          <w:lang w:val="es-ES_tradnl"/>
        </w:rPr>
        <w:t xml:space="preserve">Dª Celia </w:t>
      </w:r>
      <w:proofErr w:type="spellStart"/>
      <w:r>
        <w:rPr>
          <w:rFonts w:ascii="Arial" w:hAnsi="Arial" w:cs="Arial"/>
          <w:sz w:val="22"/>
          <w:szCs w:val="22"/>
          <w:lang w:val="es-ES_tradnl"/>
        </w:rPr>
        <w:t>Tamarit</w:t>
      </w:r>
      <w:proofErr w:type="spellEnd"/>
      <w:r>
        <w:rPr>
          <w:rFonts w:ascii="Arial" w:hAnsi="Arial" w:cs="Arial"/>
          <w:sz w:val="22"/>
          <w:szCs w:val="22"/>
          <w:lang w:val="es-ES_tradnl"/>
        </w:rPr>
        <w:t xml:space="preserve"> </w:t>
      </w:r>
      <w:r w:rsidR="00453BB1">
        <w:rPr>
          <w:rFonts w:ascii="Arial" w:hAnsi="Arial" w:cs="Arial"/>
          <w:sz w:val="22"/>
          <w:szCs w:val="22"/>
          <w:lang w:val="es-ES_tradnl"/>
        </w:rPr>
        <w:t>v</w:t>
      </w:r>
      <w:r w:rsidR="006B1421">
        <w:rPr>
          <w:rFonts w:ascii="Arial" w:hAnsi="Arial" w:cs="Arial"/>
          <w:sz w:val="22"/>
          <w:szCs w:val="22"/>
          <w:lang w:val="es-ES_tradnl"/>
        </w:rPr>
        <w:t xml:space="preserve">alora positivamente todas las intervenciones que aportan el conocimiento que otorga  la experiencia de trabajar durante tantos años en el sector, </w:t>
      </w:r>
      <w:r>
        <w:rPr>
          <w:rFonts w:ascii="Arial" w:hAnsi="Arial" w:cs="Arial"/>
          <w:sz w:val="22"/>
          <w:szCs w:val="22"/>
          <w:lang w:val="es-ES_tradnl"/>
        </w:rPr>
        <w:t xml:space="preserve">y </w:t>
      </w:r>
      <w:r w:rsidR="00437EA5">
        <w:rPr>
          <w:rFonts w:ascii="Arial" w:hAnsi="Arial" w:cs="Arial"/>
          <w:sz w:val="22"/>
          <w:szCs w:val="22"/>
          <w:lang w:val="es-ES_tradnl"/>
        </w:rPr>
        <w:t>destaca como</w:t>
      </w:r>
      <w:r w:rsidR="006B1421">
        <w:rPr>
          <w:rFonts w:ascii="Arial" w:hAnsi="Arial" w:cs="Arial"/>
          <w:sz w:val="22"/>
          <w:szCs w:val="22"/>
          <w:lang w:val="es-ES_tradnl"/>
        </w:rPr>
        <w:t xml:space="preserve"> el tema de la formación </w:t>
      </w:r>
      <w:r w:rsidR="00437EA5">
        <w:rPr>
          <w:rFonts w:ascii="Arial" w:hAnsi="Arial" w:cs="Arial"/>
          <w:sz w:val="22"/>
          <w:szCs w:val="22"/>
          <w:lang w:val="es-ES_tradnl"/>
        </w:rPr>
        <w:t xml:space="preserve"> es </w:t>
      </w:r>
      <w:r>
        <w:rPr>
          <w:rFonts w:ascii="Arial" w:hAnsi="Arial" w:cs="Arial"/>
          <w:sz w:val="22"/>
          <w:szCs w:val="22"/>
          <w:lang w:val="es-ES_tradnl"/>
        </w:rPr>
        <w:t xml:space="preserve">recurrente, </w:t>
      </w:r>
      <w:r w:rsidR="006B1421">
        <w:rPr>
          <w:rFonts w:ascii="Arial" w:hAnsi="Arial" w:cs="Arial"/>
          <w:sz w:val="22"/>
          <w:szCs w:val="22"/>
          <w:lang w:val="es-ES_tradnl"/>
        </w:rPr>
        <w:t xml:space="preserve">como lo es el de las </w:t>
      </w:r>
      <w:r>
        <w:rPr>
          <w:rFonts w:ascii="Arial" w:hAnsi="Arial" w:cs="Arial"/>
          <w:sz w:val="22"/>
          <w:szCs w:val="22"/>
          <w:lang w:val="es-ES_tradnl"/>
        </w:rPr>
        <w:t>de las funciones de las perso</w:t>
      </w:r>
      <w:r w:rsidR="00253153">
        <w:rPr>
          <w:rFonts w:ascii="Arial" w:hAnsi="Arial" w:cs="Arial"/>
          <w:sz w:val="22"/>
          <w:szCs w:val="22"/>
          <w:lang w:val="es-ES_tradnl"/>
        </w:rPr>
        <w:t>nas implicadas en el transporte. L</w:t>
      </w:r>
      <w:r>
        <w:rPr>
          <w:rFonts w:ascii="Arial" w:hAnsi="Arial" w:cs="Arial"/>
          <w:sz w:val="22"/>
          <w:szCs w:val="22"/>
          <w:lang w:val="es-ES_tradnl"/>
        </w:rPr>
        <w:t xml:space="preserve">e parece necesario algún tipo de iniciativa por parte del </w:t>
      </w:r>
      <w:r w:rsidR="00253153">
        <w:rPr>
          <w:rFonts w:ascii="Arial" w:hAnsi="Arial" w:cs="Arial"/>
          <w:sz w:val="22"/>
          <w:szCs w:val="22"/>
          <w:lang w:val="es-ES_tradnl"/>
        </w:rPr>
        <w:t xml:space="preserve">Ministerio de Fomento, que es el competente, </w:t>
      </w:r>
      <w:r w:rsidR="006B1421">
        <w:rPr>
          <w:rFonts w:ascii="Arial" w:hAnsi="Arial" w:cs="Arial"/>
          <w:sz w:val="22"/>
          <w:szCs w:val="22"/>
          <w:lang w:val="es-ES_tradnl"/>
        </w:rPr>
        <w:t xml:space="preserve">por ejemplo que </w:t>
      </w:r>
      <w:r>
        <w:rPr>
          <w:rFonts w:ascii="Arial" w:hAnsi="Arial" w:cs="Arial"/>
          <w:sz w:val="22"/>
          <w:szCs w:val="22"/>
          <w:lang w:val="es-ES_tradnl"/>
        </w:rPr>
        <w:t>hiciese un análisis de c</w:t>
      </w:r>
      <w:r w:rsidR="00253153">
        <w:rPr>
          <w:rFonts w:ascii="Arial" w:hAnsi="Arial" w:cs="Arial"/>
          <w:sz w:val="22"/>
          <w:szCs w:val="22"/>
          <w:lang w:val="es-ES_tradnl"/>
        </w:rPr>
        <w:t>ó</w:t>
      </w:r>
      <w:r>
        <w:rPr>
          <w:rFonts w:ascii="Arial" w:hAnsi="Arial" w:cs="Arial"/>
          <w:sz w:val="22"/>
          <w:szCs w:val="22"/>
          <w:lang w:val="es-ES_tradnl"/>
        </w:rPr>
        <w:t>mo está la formación</w:t>
      </w:r>
      <w:r w:rsidR="006B1421">
        <w:rPr>
          <w:rFonts w:ascii="Arial" w:hAnsi="Arial" w:cs="Arial"/>
          <w:sz w:val="22"/>
          <w:szCs w:val="22"/>
          <w:lang w:val="es-ES_tradnl"/>
        </w:rPr>
        <w:t xml:space="preserve">, </w:t>
      </w:r>
      <w:r>
        <w:rPr>
          <w:rFonts w:ascii="Arial" w:hAnsi="Arial" w:cs="Arial"/>
          <w:sz w:val="22"/>
          <w:szCs w:val="22"/>
          <w:lang w:val="es-ES_tradnl"/>
        </w:rPr>
        <w:t xml:space="preserve">y que ocurre en los puertos </w:t>
      </w:r>
      <w:r w:rsidR="00253153">
        <w:rPr>
          <w:rFonts w:ascii="Arial" w:hAnsi="Arial" w:cs="Arial"/>
          <w:sz w:val="22"/>
          <w:szCs w:val="22"/>
          <w:lang w:val="es-ES_tradnl"/>
        </w:rPr>
        <w:t xml:space="preserve">al confluir varios modos de transportes, </w:t>
      </w:r>
      <w:r>
        <w:rPr>
          <w:rFonts w:ascii="Arial" w:hAnsi="Arial" w:cs="Arial"/>
          <w:sz w:val="22"/>
          <w:szCs w:val="22"/>
          <w:lang w:val="es-ES_tradnl"/>
        </w:rPr>
        <w:t xml:space="preserve">a final </w:t>
      </w:r>
      <w:r w:rsidR="006B1421">
        <w:rPr>
          <w:rFonts w:ascii="Arial" w:hAnsi="Arial" w:cs="Arial"/>
          <w:sz w:val="22"/>
          <w:szCs w:val="22"/>
          <w:lang w:val="es-ES_tradnl"/>
        </w:rPr>
        <w:t xml:space="preserve">no es una </w:t>
      </w:r>
      <w:r>
        <w:rPr>
          <w:rFonts w:ascii="Arial" w:hAnsi="Arial" w:cs="Arial"/>
          <w:sz w:val="22"/>
          <w:szCs w:val="22"/>
          <w:lang w:val="es-ES_tradnl"/>
        </w:rPr>
        <w:t xml:space="preserve">cuestión de la Subcomisión </w:t>
      </w:r>
      <w:r w:rsidR="00253153">
        <w:rPr>
          <w:rFonts w:ascii="Arial" w:hAnsi="Arial" w:cs="Arial"/>
          <w:sz w:val="22"/>
          <w:szCs w:val="22"/>
          <w:lang w:val="es-ES_tradnl"/>
        </w:rPr>
        <w:t xml:space="preserve">Transporte de mercancía peligrosas por </w:t>
      </w:r>
      <w:r>
        <w:rPr>
          <w:rFonts w:ascii="Arial" w:hAnsi="Arial" w:cs="Arial"/>
          <w:sz w:val="22"/>
          <w:szCs w:val="22"/>
          <w:lang w:val="es-ES_tradnl"/>
        </w:rPr>
        <w:t>vía marítima</w:t>
      </w:r>
      <w:r w:rsidR="00253153">
        <w:rPr>
          <w:rFonts w:ascii="Arial" w:hAnsi="Arial" w:cs="Arial"/>
          <w:sz w:val="22"/>
          <w:szCs w:val="22"/>
          <w:lang w:val="es-ES_tradnl"/>
        </w:rPr>
        <w:t xml:space="preserve">, </w:t>
      </w:r>
      <w:r>
        <w:rPr>
          <w:rFonts w:ascii="Arial" w:hAnsi="Arial" w:cs="Arial"/>
          <w:sz w:val="22"/>
          <w:szCs w:val="22"/>
          <w:lang w:val="es-ES_tradnl"/>
        </w:rPr>
        <w:t xml:space="preserve">ni </w:t>
      </w:r>
      <w:r w:rsidR="00253153">
        <w:rPr>
          <w:rFonts w:ascii="Arial" w:hAnsi="Arial" w:cs="Arial"/>
          <w:sz w:val="22"/>
          <w:szCs w:val="22"/>
          <w:lang w:val="es-ES_tradnl"/>
        </w:rPr>
        <w:t>la</w:t>
      </w:r>
      <w:r>
        <w:rPr>
          <w:rFonts w:ascii="Arial" w:hAnsi="Arial" w:cs="Arial"/>
          <w:sz w:val="22"/>
          <w:szCs w:val="22"/>
          <w:lang w:val="es-ES_tradnl"/>
        </w:rPr>
        <w:t xml:space="preserve"> de carreteras</w:t>
      </w:r>
      <w:r w:rsidR="00253153">
        <w:rPr>
          <w:rFonts w:ascii="Arial" w:hAnsi="Arial" w:cs="Arial"/>
          <w:sz w:val="22"/>
          <w:szCs w:val="22"/>
          <w:lang w:val="es-ES_tradnl"/>
        </w:rPr>
        <w:t>,</w:t>
      </w:r>
      <w:r>
        <w:rPr>
          <w:rFonts w:ascii="Arial" w:hAnsi="Arial" w:cs="Arial"/>
          <w:sz w:val="22"/>
          <w:szCs w:val="22"/>
          <w:lang w:val="es-ES_tradnl"/>
        </w:rPr>
        <w:t xml:space="preserve"> ni </w:t>
      </w:r>
      <w:r w:rsidR="00253153">
        <w:rPr>
          <w:rFonts w:ascii="Arial" w:hAnsi="Arial" w:cs="Arial"/>
          <w:sz w:val="22"/>
          <w:szCs w:val="22"/>
          <w:lang w:val="es-ES_tradnl"/>
        </w:rPr>
        <w:t>la de ferrocarril.</w:t>
      </w:r>
    </w:p>
    <w:p w:rsidR="00253153" w:rsidRDefault="00253153" w:rsidP="0068399E">
      <w:pPr>
        <w:jc w:val="both"/>
        <w:rPr>
          <w:rFonts w:ascii="Arial" w:hAnsi="Arial" w:cs="Arial"/>
          <w:sz w:val="22"/>
          <w:szCs w:val="22"/>
          <w:lang w:val="es-ES_tradnl"/>
        </w:rPr>
      </w:pPr>
    </w:p>
    <w:p w:rsidR="00B25A7E" w:rsidRDefault="00453BB1" w:rsidP="0068399E">
      <w:pPr>
        <w:jc w:val="both"/>
        <w:rPr>
          <w:rFonts w:ascii="Arial" w:hAnsi="Arial" w:cs="Arial"/>
          <w:sz w:val="22"/>
          <w:szCs w:val="22"/>
          <w:lang w:val="es-ES_tradnl"/>
        </w:rPr>
      </w:pPr>
      <w:r>
        <w:rPr>
          <w:rFonts w:ascii="Arial" w:hAnsi="Arial" w:cs="Arial"/>
          <w:sz w:val="22"/>
          <w:szCs w:val="22"/>
          <w:lang w:val="es-ES_tradnl"/>
        </w:rPr>
        <w:t>Puertos del Estado también ha</w:t>
      </w:r>
      <w:r w:rsidR="00C0194A">
        <w:rPr>
          <w:rFonts w:ascii="Arial" w:hAnsi="Arial" w:cs="Arial"/>
          <w:sz w:val="22"/>
          <w:szCs w:val="22"/>
          <w:lang w:val="es-ES_tradnl"/>
        </w:rPr>
        <w:t xml:space="preserve"> iniciado unas conversaciones con la Agencia </w:t>
      </w:r>
      <w:r w:rsidR="00253153">
        <w:rPr>
          <w:rFonts w:ascii="Arial" w:hAnsi="Arial" w:cs="Arial"/>
          <w:sz w:val="22"/>
          <w:szCs w:val="22"/>
          <w:lang w:val="es-ES_tradnl"/>
        </w:rPr>
        <w:t xml:space="preserve">Española </w:t>
      </w:r>
      <w:r w:rsidR="00C0194A">
        <w:rPr>
          <w:rFonts w:ascii="Arial" w:hAnsi="Arial" w:cs="Arial"/>
          <w:sz w:val="22"/>
          <w:szCs w:val="22"/>
          <w:lang w:val="es-ES_tradnl"/>
        </w:rPr>
        <w:t>de Seguridad Ferroviaria</w:t>
      </w:r>
      <w:r w:rsidR="00A5344D">
        <w:rPr>
          <w:rFonts w:ascii="Arial" w:hAnsi="Arial" w:cs="Arial"/>
          <w:sz w:val="22"/>
          <w:szCs w:val="22"/>
          <w:lang w:val="es-ES_tradnl"/>
        </w:rPr>
        <w:t xml:space="preserve"> porque también les preocupa las mercancías peligrosas en las terminales portuarias </w:t>
      </w:r>
      <w:r w:rsidR="00253153">
        <w:rPr>
          <w:rFonts w:ascii="Arial" w:hAnsi="Arial" w:cs="Arial"/>
          <w:sz w:val="22"/>
          <w:szCs w:val="22"/>
          <w:lang w:val="es-ES_tradnl"/>
        </w:rPr>
        <w:t>que llegan por ferrocarril.</w:t>
      </w:r>
      <w:r w:rsidR="00A5344D">
        <w:rPr>
          <w:rFonts w:ascii="Arial" w:hAnsi="Arial" w:cs="Arial"/>
          <w:sz w:val="22"/>
          <w:szCs w:val="22"/>
          <w:lang w:val="es-ES_tradnl"/>
        </w:rPr>
        <w:t xml:space="preserve"> Le parece que sería in</w:t>
      </w:r>
      <w:r w:rsidR="00B25A7E">
        <w:rPr>
          <w:rFonts w:ascii="Arial" w:hAnsi="Arial" w:cs="Arial"/>
          <w:sz w:val="22"/>
          <w:szCs w:val="22"/>
          <w:lang w:val="es-ES_tradnl"/>
        </w:rPr>
        <w:t>teresante un trabajo de análisis realizado por personas que conozcan y estén familiarizad</w:t>
      </w:r>
      <w:r w:rsidR="006B1421">
        <w:rPr>
          <w:rFonts w:ascii="Arial" w:hAnsi="Arial" w:cs="Arial"/>
          <w:sz w:val="22"/>
          <w:szCs w:val="22"/>
          <w:lang w:val="es-ES_tradnl"/>
        </w:rPr>
        <w:t>a</w:t>
      </w:r>
      <w:r w:rsidR="00B25A7E">
        <w:rPr>
          <w:rFonts w:ascii="Arial" w:hAnsi="Arial" w:cs="Arial"/>
          <w:sz w:val="22"/>
          <w:szCs w:val="22"/>
          <w:lang w:val="es-ES_tradnl"/>
        </w:rPr>
        <w:t xml:space="preserve">s con esta materia para proponer mejoras. </w:t>
      </w:r>
    </w:p>
    <w:p w:rsidR="00B25A7E" w:rsidRDefault="00B25A7E" w:rsidP="0068399E">
      <w:pPr>
        <w:jc w:val="both"/>
        <w:rPr>
          <w:rFonts w:ascii="Arial" w:hAnsi="Arial" w:cs="Arial"/>
          <w:sz w:val="22"/>
          <w:szCs w:val="22"/>
          <w:lang w:val="es-ES_tradnl"/>
        </w:rPr>
      </w:pPr>
    </w:p>
    <w:p w:rsidR="0032692F" w:rsidRDefault="00A5344D" w:rsidP="0068399E">
      <w:pPr>
        <w:jc w:val="both"/>
        <w:rPr>
          <w:rFonts w:ascii="Arial" w:hAnsi="Arial" w:cs="Arial"/>
          <w:sz w:val="22"/>
          <w:szCs w:val="22"/>
          <w:lang w:val="es-ES_tradnl"/>
        </w:rPr>
      </w:pPr>
      <w:r>
        <w:rPr>
          <w:rFonts w:ascii="Arial" w:hAnsi="Arial" w:cs="Arial"/>
          <w:sz w:val="22"/>
          <w:szCs w:val="22"/>
          <w:lang w:val="es-ES_tradnl"/>
        </w:rPr>
        <w:t xml:space="preserve">Hay una mejora evidente que es la reforma del </w:t>
      </w:r>
      <w:r w:rsidR="00B25A7E">
        <w:rPr>
          <w:rFonts w:ascii="Arial" w:hAnsi="Arial" w:cs="Arial"/>
          <w:sz w:val="22"/>
          <w:szCs w:val="22"/>
          <w:lang w:val="es-ES_tradnl"/>
        </w:rPr>
        <w:t xml:space="preserve">Real Decreto </w:t>
      </w:r>
      <w:r>
        <w:rPr>
          <w:rFonts w:ascii="Arial" w:hAnsi="Arial" w:cs="Arial"/>
          <w:sz w:val="22"/>
          <w:szCs w:val="22"/>
          <w:lang w:val="es-ES_tradnl"/>
        </w:rPr>
        <w:t>145</w:t>
      </w:r>
      <w:r w:rsidR="00B25A7E">
        <w:rPr>
          <w:rFonts w:ascii="Arial" w:hAnsi="Arial" w:cs="Arial"/>
          <w:sz w:val="22"/>
          <w:szCs w:val="22"/>
          <w:lang w:val="es-ES_tradnl"/>
        </w:rPr>
        <w:t>/1989</w:t>
      </w:r>
      <w:r w:rsidR="00437EA5">
        <w:rPr>
          <w:rFonts w:ascii="Arial" w:hAnsi="Arial" w:cs="Arial"/>
          <w:sz w:val="22"/>
          <w:szCs w:val="22"/>
          <w:lang w:val="es-ES_tradnl"/>
        </w:rPr>
        <w:t xml:space="preserve">, y entre </w:t>
      </w:r>
      <w:r w:rsidR="002C3F5D">
        <w:rPr>
          <w:rFonts w:ascii="Arial" w:hAnsi="Arial" w:cs="Arial"/>
          <w:sz w:val="22"/>
          <w:szCs w:val="22"/>
          <w:lang w:val="es-ES_tradnl"/>
        </w:rPr>
        <w:t>otras, una</w:t>
      </w:r>
      <w:r w:rsidR="00B25A7E">
        <w:rPr>
          <w:rFonts w:ascii="Arial" w:hAnsi="Arial" w:cs="Arial"/>
          <w:sz w:val="22"/>
          <w:szCs w:val="22"/>
          <w:lang w:val="es-ES_tradnl"/>
        </w:rPr>
        <w:t xml:space="preserve"> </w:t>
      </w:r>
      <w:r>
        <w:rPr>
          <w:rFonts w:ascii="Arial" w:hAnsi="Arial" w:cs="Arial"/>
          <w:sz w:val="22"/>
          <w:szCs w:val="22"/>
          <w:lang w:val="es-ES_tradnl"/>
        </w:rPr>
        <w:t>de las dificultades que tiene ese trabajo</w:t>
      </w:r>
      <w:r w:rsidR="00B25A7E">
        <w:rPr>
          <w:rFonts w:ascii="Arial" w:hAnsi="Arial" w:cs="Arial"/>
          <w:sz w:val="22"/>
          <w:szCs w:val="22"/>
          <w:lang w:val="es-ES_tradnl"/>
        </w:rPr>
        <w:t>,</w:t>
      </w:r>
      <w:r>
        <w:rPr>
          <w:rFonts w:ascii="Arial" w:hAnsi="Arial" w:cs="Arial"/>
          <w:sz w:val="22"/>
          <w:szCs w:val="22"/>
          <w:lang w:val="es-ES_tradnl"/>
        </w:rPr>
        <w:t xml:space="preserve"> que no acaba de arranca</w:t>
      </w:r>
      <w:r w:rsidR="00B25A7E">
        <w:rPr>
          <w:rFonts w:ascii="Arial" w:hAnsi="Arial" w:cs="Arial"/>
          <w:sz w:val="22"/>
          <w:szCs w:val="22"/>
          <w:lang w:val="es-ES_tradnl"/>
        </w:rPr>
        <w:t xml:space="preserve">r o ha arrancado varias veces </w:t>
      </w:r>
      <w:r>
        <w:rPr>
          <w:rFonts w:ascii="Arial" w:hAnsi="Arial" w:cs="Arial"/>
          <w:sz w:val="22"/>
          <w:szCs w:val="22"/>
          <w:lang w:val="es-ES_tradnl"/>
        </w:rPr>
        <w:t>infru</w:t>
      </w:r>
      <w:r w:rsidR="00B25A7E">
        <w:rPr>
          <w:rFonts w:ascii="Arial" w:hAnsi="Arial" w:cs="Arial"/>
          <w:sz w:val="22"/>
          <w:szCs w:val="22"/>
          <w:lang w:val="es-ES_tradnl"/>
        </w:rPr>
        <w:t>c</w:t>
      </w:r>
      <w:r>
        <w:rPr>
          <w:rFonts w:ascii="Arial" w:hAnsi="Arial" w:cs="Arial"/>
          <w:sz w:val="22"/>
          <w:szCs w:val="22"/>
          <w:lang w:val="es-ES_tradnl"/>
        </w:rPr>
        <w:t>tuosamente</w:t>
      </w:r>
      <w:r w:rsidR="00453BB1">
        <w:rPr>
          <w:rFonts w:ascii="Arial" w:hAnsi="Arial" w:cs="Arial"/>
          <w:sz w:val="22"/>
          <w:szCs w:val="22"/>
          <w:lang w:val="es-ES_tradnl"/>
        </w:rPr>
        <w:t>,</w:t>
      </w:r>
      <w:r>
        <w:rPr>
          <w:rFonts w:ascii="Arial" w:hAnsi="Arial" w:cs="Arial"/>
          <w:sz w:val="22"/>
          <w:szCs w:val="22"/>
          <w:lang w:val="es-ES_tradnl"/>
        </w:rPr>
        <w:t xml:space="preserve"> es que es tan enorme que es muy difícil abordarlo íntegramente</w:t>
      </w:r>
      <w:r w:rsidR="00453BB1">
        <w:rPr>
          <w:rFonts w:ascii="Arial" w:hAnsi="Arial" w:cs="Arial"/>
          <w:sz w:val="22"/>
          <w:szCs w:val="22"/>
          <w:lang w:val="es-ES_tradnl"/>
        </w:rPr>
        <w:t>,</w:t>
      </w:r>
      <w:r w:rsidR="00437EA5">
        <w:rPr>
          <w:rFonts w:ascii="Arial" w:hAnsi="Arial" w:cs="Arial"/>
          <w:sz w:val="22"/>
          <w:szCs w:val="22"/>
          <w:lang w:val="es-ES_tradnl"/>
        </w:rPr>
        <w:t xml:space="preserve"> ya que </w:t>
      </w:r>
      <w:r>
        <w:rPr>
          <w:rFonts w:ascii="Arial" w:hAnsi="Arial" w:cs="Arial"/>
          <w:sz w:val="22"/>
          <w:szCs w:val="22"/>
          <w:lang w:val="es-ES_tradnl"/>
        </w:rPr>
        <w:t>cada vez que abordas una cosa tienes muchos temas pendientes relacionado</w:t>
      </w:r>
      <w:r w:rsidR="00453BB1">
        <w:rPr>
          <w:rFonts w:ascii="Arial" w:hAnsi="Arial" w:cs="Arial"/>
          <w:sz w:val="22"/>
          <w:szCs w:val="22"/>
          <w:lang w:val="es-ES_tradnl"/>
        </w:rPr>
        <w:t>s</w:t>
      </w:r>
      <w:r>
        <w:rPr>
          <w:rFonts w:ascii="Arial" w:hAnsi="Arial" w:cs="Arial"/>
          <w:sz w:val="22"/>
          <w:szCs w:val="22"/>
          <w:lang w:val="es-ES_tradnl"/>
        </w:rPr>
        <w:t xml:space="preserve"> con eso</w:t>
      </w:r>
      <w:r w:rsidR="00B25A7E">
        <w:rPr>
          <w:rFonts w:ascii="Arial" w:hAnsi="Arial" w:cs="Arial"/>
          <w:sz w:val="22"/>
          <w:szCs w:val="22"/>
          <w:lang w:val="es-ES_tradnl"/>
        </w:rPr>
        <w:t>. C</w:t>
      </w:r>
      <w:r>
        <w:rPr>
          <w:rFonts w:ascii="Arial" w:hAnsi="Arial" w:cs="Arial"/>
          <w:sz w:val="22"/>
          <w:szCs w:val="22"/>
          <w:lang w:val="es-ES_tradnl"/>
        </w:rPr>
        <w:t xml:space="preserve">oncretamente en el capítulo de la formación </w:t>
      </w:r>
      <w:r w:rsidR="006B1421">
        <w:rPr>
          <w:rFonts w:ascii="Arial" w:hAnsi="Arial" w:cs="Arial"/>
          <w:sz w:val="22"/>
          <w:szCs w:val="22"/>
          <w:lang w:val="es-ES_tradnl"/>
        </w:rPr>
        <w:t xml:space="preserve">hay </w:t>
      </w:r>
      <w:r>
        <w:rPr>
          <w:rFonts w:ascii="Arial" w:hAnsi="Arial" w:cs="Arial"/>
          <w:sz w:val="22"/>
          <w:szCs w:val="22"/>
          <w:lang w:val="es-ES_tradnl"/>
        </w:rPr>
        <w:t xml:space="preserve"> temas que </w:t>
      </w:r>
      <w:r w:rsidR="00437EA5">
        <w:rPr>
          <w:rFonts w:ascii="Arial" w:hAnsi="Arial" w:cs="Arial"/>
          <w:sz w:val="22"/>
          <w:szCs w:val="22"/>
          <w:lang w:val="es-ES_tradnl"/>
        </w:rPr>
        <w:t xml:space="preserve">hay </w:t>
      </w:r>
      <w:r>
        <w:rPr>
          <w:rFonts w:ascii="Arial" w:hAnsi="Arial" w:cs="Arial"/>
          <w:sz w:val="22"/>
          <w:szCs w:val="22"/>
          <w:lang w:val="es-ES_tradnl"/>
        </w:rPr>
        <w:t>que aclarar antes</w:t>
      </w:r>
      <w:r w:rsidR="00453BB1">
        <w:rPr>
          <w:rFonts w:ascii="Arial" w:hAnsi="Arial" w:cs="Arial"/>
          <w:sz w:val="22"/>
          <w:szCs w:val="22"/>
          <w:lang w:val="es-ES_tradnl"/>
        </w:rPr>
        <w:t>, si no</w:t>
      </w:r>
      <w:r>
        <w:rPr>
          <w:rFonts w:ascii="Arial" w:hAnsi="Arial" w:cs="Arial"/>
          <w:sz w:val="22"/>
          <w:szCs w:val="22"/>
          <w:lang w:val="es-ES_tradnl"/>
        </w:rPr>
        <w:t xml:space="preserve"> </w:t>
      </w:r>
      <w:proofErr w:type="spellStart"/>
      <w:r w:rsidR="00B47601">
        <w:rPr>
          <w:rFonts w:ascii="Arial" w:hAnsi="Arial" w:cs="Arial"/>
          <w:sz w:val="22"/>
          <w:szCs w:val="22"/>
          <w:lang w:val="es-ES_tradnl"/>
        </w:rPr>
        <w:t>no</w:t>
      </w:r>
      <w:proofErr w:type="spellEnd"/>
      <w:r w:rsidR="00B47601">
        <w:rPr>
          <w:rFonts w:ascii="Arial" w:hAnsi="Arial" w:cs="Arial"/>
          <w:sz w:val="22"/>
          <w:szCs w:val="22"/>
          <w:lang w:val="es-ES_tradnl"/>
        </w:rPr>
        <w:t xml:space="preserve"> terminas de concluirlo</w:t>
      </w:r>
      <w:r w:rsidR="00437EA5">
        <w:rPr>
          <w:rFonts w:ascii="Arial" w:hAnsi="Arial" w:cs="Arial"/>
          <w:sz w:val="22"/>
          <w:szCs w:val="22"/>
          <w:lang w:val="es-ES_tradnl"/>
        </w:rPr>
        <w:t>: Por ell</w:t>
      </w:r>
      <w:r w:rsidR="006B1421">
        <w:rPr>
          <w:rFonts w:ascii="Arial" w:hAnsi="Arial" w:cs="Arial"/>
          <w:sz w:val="22"/>
          <w:szCs w:val="22"/>
          <w:lang w:val="es-ES_tradnl"/>
        </w:rPr>
        <w:t>o,</w:t>
      </w:r>
      <w:r w:rsidR="00B47601">
        <w:rPr>
          <w:rFonts w:ascii="Arial" w:hAnsi="Arial" w:cs="Arial"/>
          <w:sz w:val="22"/>
          <w:szCs w:val="22"/>
          <w:lang w:val="es-ES_tradnl"/>
        </w:rPr>
        <w:t xml:space="preserve"> parecería importante que desde el </w:t>
      </w:r>
      <w:r w:rsidR="00437EA5">
        <w:rPr>
          <w:rFonts w:ascii="Arial" w:hAnsi="Arial" w:cs="Arial"/>
          <w:sz w:val="22"/>
          <w:szCs w:val="22"/>
          <w:lang w:val="es-ES_tradnl"/>
        </w:rPr>
        <w:t>M</w:t>
      </w:r>
      <w:r w:rsidR="00B47601">
        <w:rPr>
          <w:rFonts w:ascii="Arial" w:hAnsi="Arial" w:cs="Arial"/>
          <w:sz w:val="22"/>
          <w:szCs w:val="22"/>
          <w:lang w:val="es-ES_tradnl"/>
        </w:rPr>
        <w:t>inisterio se iniciase este trabajo de una revisión</w:t>
      </w:r>
      <w:r w:rsidR="00437EA5">
        <w:rPr>
          <w:rFonts w:ascii="Arial" w:hAnsi="Arial" w:cs="Arial"/>
          <w:sz w:val="22"/>
          <w:szCs w:val="22"/>
          <w:lang w:val="es-ES_tradnl"/>
        </w:rPr>
        <w:t xml:space="preserve">, </w:t>
      </w:r>
      <w:r w:rsidR="00B47601">
        <w:rPr>
          <w:rFonts w:ascii="Arial" w:hAnsi="Arial" w:cs="Arial"/>
          <w:sz w:val="22"/>
          <w:szCs w:val="22"/>
          <w:lang w:val="es-ES_tradnl"/>
        </w:rPr>
        <w:t>un análisis</w:t>
      </w:r>
      <w:r w:rsidR="00437EA5">
        <w:rPr>
          <w:rFonts w:ascii="Arial" w:hAnsi="Arial" w:cs="Arial"/>
          <w:sz w:val="22"/>
          <w:szCs w:val="22"/>
          <w:lang w:val="es-ES_tradnl"/>
        </w:rPr>
        <w:t xml:space="preserve"> profundo </w:t>
      </w:r>
      <w:r w:rsidR="00B47601">
        <w:rPr>
          <w:rFonts w:ascii="Arial" w:hAnsi="Arial" w:cs="Arial"/>
          <w:sz w:val="22"/>
          <w:szCs w:val="22"/>
          <w:lang w:val="es-ES_tradnl"/>
        </w:rPr>
        <w:t xml:space="preserve"> </w:t>
      </w:r>
      <w:r w:rsidR="0032692F">
        <w:rPr>
          <w:rFonts w:ascii="Arial" w:hAnsi="Arial" w:cs="Arial"/>
          <w:sz w:val="22"/>
          <w:szCs w:val="22"/>
          <w:lang w:val="es-ES_tradnl"/>
        </w:rPr>
        <w:t>para conocer si hay que hacer mejoras y en qué sentido</w:t>
      </w:r>
      <w:r w:rsidR="00B25A7E">
        <w:rPr>
          <w:rFonts w:ascii="Arial" w:hAnsi="Arial" w:cs="Arial"/>
          <w:sz w:val="22"/>
          <w:szCs w:val="22"/>
          <w:lang w:val="es-ES_tradnl"/>
        </w:rPr>
        <w:t xml:space="preserve">. </w:t>
      </w:r>
    </w:p>
    <w:p w:rsidR="0032692F" w:rsidRDefault="0032692F" w:rsidP="0068399E">
      <w:pPr>
        <w:jc w:val="both"/>
        <w:rPr>
          <w:rFonts w:ascii="Arial" w:hAnsi="Arial" w:cs="Arial"/>
          <w:sz w:val="22"/>
          <w:szCs w:val="22"/>
          <w:lang w:val="es-ES_tradnl"/>
        </w:rPr>
      </w:pPr>
    </w:p>
    <w:p w:rsidR="002D0D50" w:rsidRDefault="00B25A7E" w:rsidP="0068399E">
      <w:pPr>
        <w:jc w:val="both"/>
        <w:rPr>
          <w:rFonts w:ascii="Arial" w:hAnsi="Arial" w:cs="Arial"/>
          <w:sz w:val="22"/>
          <w:szCs w:val="22"/>
          <w:lang w:val="es-ES_tradnl"/>
        </w:rPr>
      </w:pPr>
      <w:r>
        <w:rPr>
          <w:rFonts w:ascii="Arial" w:hAnsi="Arial" w:cs="Arial"/>
          <w:sz w:val="22"/>
          <w:szCs w:val="22"/>
          <w:lang w:val="es-ES_tradnl"/>
        </w:rPr>
        <w:t>C</w:t>
      </w:r>
      <w:r w:rsidR="00B47601">
        <w:rPr>
          <w:rFonts w:ascii="Arial" w:hAnsi="Arial" w:cs="Arial"/>
          <w:sz w:val="22"/>
          <w:szCs w:val="22"/>
          <w:lang w:val="es-ES_tradnl"/>
        </w:rPr>
        <w:t xml:space="preserve">ree </w:t>
      </w:r>
      <w:r>
        <w:rPr>
          <w:rFonts w:ascii="Arial" w:hAnsi="Arial" w:cs="Arial"/>
          <w:sz w:val="22"/>
          <w:szCs w:val="22"/>
          <w:lang w:val="es-ES_tradnl"/>
        </w:rPr>
        <w:t>q</w:t>
      </w:r>
      <w:r w:rsidR="00B47601">
        <w:rPr>
          <w:rFonts w:ascii="Arial" w:hAnsi="Arial" w:cs="Arial"/>
          <w:sz w:val="22"/>
          <w:szCs w:val="22"/>
          <w:lang w:val="es-ES_tradnl"/>
        </w:rPr>
        <w:t xml:space="preserve">ue en el documento que presentaba Alemania, no hablaba literalmente de copiar lo que hacía OACI pero si añadía algunos elementos importantes como son por ejemplo tener cierta garantía de que los formadores están suficientemente preparados, ahora mismo con el modelo que tenemos esa garantía no </w:t>
      </w:r>
      <w:r w:rsidR="00934504">
        <w:rPr>
          <w:rFonts w:ascii="Arial" w:hAnsi="Arial" w:cs="Arial"/>
          <w:sz w:val="22"/>
          <w:szCs w:val="22"/>
          <w:lang w:val="es-ES_tradnl"/>
        </w:rPr>
        <w:t>existe</w:t>
      </w:r>
      <w:r w:rsidR="00B47601">
        <w:rPr>
          <w:rFonts w:ascii="Arial" w:hAnsi="Arial" w:cs="Arial"/>
          <w:sz w:val="22"/>
          <w:szCs w:val="22"/>
          <w:lang w:val="es-ES_tradnl"/>
        </w:rPr>
        <w:t>.</w:t>
      </w:r>
      <w:r w:rsidR="00453BB1">
        <w:rPr>
          <w:rFonts w:ascii="Arial" w:hAnsi="Arial" w:cs="Arial"/>
          <w:sz w:val="22"/>
          <w:szCs w:val="22"/>
          <w:lang w:val="es-ES_tradnl"/>
        </w:rPr>
        <w:t xml:space="preserve"> </w:t>
      </w:r>
      <w:r w:rsidR="00934504">
        <w:rPr>
          <w:rFonts w:ascii="Arial" w:hAnsi="Arial" w:cs="Arial"/>
          <w:sz w:val="22"/>
          <w:szCs w:val="22"/>
          <w:lang w:val="es-ES_tradnl"/>
        </w:rPr>
        <w:t>Opina que h</w:t>
      </w:r>
      <w:r w:rsidR="00B47601">
        <w:rPr>
          <w:rFonts w:ascii="Arial" w:hAnsi="Arial" w:cs="Arial"/>
          <w:sz w:val="22"/>
          <w:szCs w:val="22"/>
          <w:lang w:val="es-ES_tradnl"/>
        </w:rPr>
        <w:t>ay elementos que son interesantes</w:t>
      </w:r>
      <w:r w:rsidR="00453BB1">
        <w:rPr>
          <w:rFonts w:ascii="Arial" w:hAnsi="Arial" w:cs="Arial"/>
          <w:sz w:val="22"/>
          <w:szCs w:val="22"/>
          <w:lang w:val="es-ES_tradnl"/>
        </w:rPr>
        <w:t>,</w:t>
      </w:r>
      <w:r w:rsidR="00B47601">
        <w:rPr>
          <w:rFonts w:ascii="Arial" w:hAnsi="Arial" w:cs="Arial"/>
          <w:sz w:val="22"/>
          <w:szCs w:val="22"/>
          <w:lang w:val="es-ES_tradnl"/>
        </w:rPr>
        <w:t xml:space="preserve"> sin necesidad de copiar todo lo que dice</w:t>
      </w:r>
      <w:r w:rsidR="00507D90">
        <w:rPr>
          <w:rFonts w:ascii="Arial" w:hAnsi="Arial" w:cs="Arial"/>
          <w:sz w:val="22"/>
          <w:szCs w:val="22"/>
          <w:lang w:val="es-ES_tradnl"/>
        </w:rPr>
        <w:t xml:space="preserve"> </w:t>
      </w:r>
      <w:r>
        <w:rPr>
          <w:rFonts w:ascii="Arial" w:hAnsi="Arial" w:cs="Arial"/>
          <w:sz w:val="22"/>
          <w:szCs w:val="22"/>
          <w:lang w:val="es-ES_tradnl"/>
        </w:rPr>
        <w:t>OACI</w:t>
      </w:r>
      <w:r w:rsidR="00934504">
        <w:rPr>
          <w:rFonts w:ascii="Arial" w:hAnsi="Arial" w:cs="Arial"/>
          <w:sz w:val="22"/>
          <w:szCs w:val="22"/>
          <w:lang w:val="es-ES_tradnl"/>
        </w:rPr>
        <w:t>,</w:t>
      </w:r>
      <w:r w:rsidR="00453BB1">
        <w:rPr>
          <w:rFonts w:ascii="Arial" w:hAnsi="Arial" w:cs="Arial"/>
          <w:sz w:val="22"/>
          <w:szCs w:val="22"/>
          <w:lang w:val="es-ES_tradnl"/>
        </w:rPr>
        <w:t xml:space="preserve"> </w:t>
      </w:r>
      <w:r w:rsidR="00507D90">
        <w:rPr>
          <w:rFonts w:ascii="Arial" w:hAnsi="Arial" w:cs="Arial"/>
          <w:sz w:val="22"/>
          <w:szCs w:val="22"/>
          <w:lang w:val="es-ES_tradnl"/>
        </w:rPr>
        <w:t>cree que este trabajo es independiente de que se obligue por parte de OMI</w:t>
      </w:r>
      <w:r w:rsidR="00934504">
        <w:rPr>
          <w:rFonts w:ascii="Arial" w:hAnsi="Arial" w:cs="Arial"/>
          <w:sz w:val="22"/>
          <w:szCs w:val="22"/>
          <w:lang w:val="es-ES_tradnl"/>
        </w:rPr>
        <w:t>,</w:t>
      </w:r>
      <w:r w:rsidR="00453BB1">
        <w:rPr>
          <w:rFonts w:ascii="Arial" w:hAnsi="Arial" w:cs="Arial"/>
          <w:sz w:val="22"/>
          <w:szCs w:val="22"/>
          <w:lang w:val="es-ES_tradnl"/>
        </w:rPr>
        <w:t xml:space="preserve"> </w:t>
      </w:r>
      <w:r w:rsidR="00507D90">
        <w:rPr>
          <w:rFonts w:ascii="Arial" w:hAnsi="Arial" w:cs="Arial"/>
          <w:sz w:val="22"/>
          <w:szCs w:val="22"/>
          <w:lang w:val="es-ES_tradnl"/>
        </w:rPr>
        <w:t xml:space="preserve">y que se puede avanzar en el caso español con el marco regulatorio que tenemos </w:t>
      </w:r>
      <w:r w:rsidR="00934504">
        <w:rPr>
          <w:rFonts w:ascii="Arial" w:hAnsi="Arial" w:cs="Arial"/>
          <w:sz w:val="22"/>
          <w:szCs w:val="22"/>
          <w:lang w:val="es-ES_tradnl"/>
        </w:rPr>
        <w:t xml:space="preserve">y se podría hacer </w:t>
      </w:r>
      <w:r w:rsidR="00507D90">
        <w:rPr>
          <w:rFonts w:ascii="Arial" w:hAnsi="Arial" w:cs="Arial"/>
          <w:sz w:val="22"/>
          <w:szCs w:val="22"/>
          <w:lang w:val="es-ES_tradnl"/>
        </w:rPr>
        <w:t>avanzar para ello desde Puertos del Estado</w:t>
      </w:r>
      <w:r w:rsidR="00867E11">
        <w:rPr>
          <w:rFonts w:ascii="Arial" w:hAnsi="Arial" w:cs="Arial"/>
          <w:sz w:val="22"/>
          <w:szCs w:val="22"/>
          <w:lang w:val="es-ES_tradnl"/>
        </w:rPr>
        <w:t>. P</w:t>
      </w:r>
      <w:r w:rsidR="00453BB1">
        <w:rPr>
          <w:rFonts w:ascii="Arial" w:hAnsi="Arial" w:cs="Arial"/>
          <w:sz w:val="22"/>
          <w:szCs w:val="22"/>
          <w:lang w:val="es-ES_tradnl"/>
        </w:rPr>
        <w:t>uede</w:t>
      </w:r>
      <w:r w:rsidR="00867E11">
        <w:rPr>
          <w:rFonts w:ascii="Arial" w:hAnsi="Arial" w:cs="Arial"/>
          <w:sz w:val="22"/>
          <w:szCs w:val="22"/>
          <w:lang w:val="es-ES_tradnl"/>
        </w:rPr>
        <w:t xml:space="preserve"> ofrecer </w:t>
      </w:r>
      <w:r w:rsidR="00453BB1">
        <w:rPr>
          <w:rFonts w:ascii="Arial" w:hAnsi="Arial" w:cs="Arial"/>
          <w:sz w:val="22"/>
          <w:szCs w:val="22"/>
          <w:lang w:val="es-ES_tradnl"/>
        </w:rPr>
        <w:t>su</w:t>
      </w:r>
      <w:r w:rsidR="00867E11">
        <w:rPr>
          <w:rFonts w:ascii="Arial" w:hAnsi="Arial" w:cs="Arial"/>
          <w:sz w:val="22"/>
          <w:szCs w:val="22"/>
          <w:lang w:val="es-ES_tradnl"/>
        </w:rPr>
        <w:t xml:space="preserve"> colaboración</w:t>
      </w:r>
      <w:r w:rsidR="00507D90">
        <w:rPr>
          <w:rFonts w:ascii="Arial" w:hAnsi="Arial" w:cs="Arial"/>
          <w:sz w:val="22"/>
          <w:szCs w:val="22"/>
          <w:lang w:val="es-ES_tradnl"/>
        </w:rPr>
        <w:t xml:space="preserve"> pero no p</w:t>
      </w:r>
      <w:r w:rsidR="00453BB1">
        <w:rPr>
          <w:rFonts w:ascii="Arial" w:hAnsi="Arial" w:cs="Arial"/>
          <w:sz w:val="22"/>
          <w:szCs w:val="22"/>
          <w:lang w:val="es-ES_tradnl"/>
        </w:rPr>
        <w:t>ueden</w:t>
      </w:r>
      <w:r w:rsidR="00507D90">
        <w:rPr>
          <w:rFonts w:ascii="Arial" w:hAnsi="Arial" w:cs="Arial"/>
          <w:sz w:val="22"/>
          <w:szCs w:val="22"/>
          <w:lang w:val="es-ES_tradnl"/>
        </w:rPr>
        <w:t xml:space="preserve"> ir solos</w:t>
      </w:r>
      <w:r w:rsidR="00867E11">
        <w:rPr>
          <w:rFonts w:ascii="Arial" w:hAnsi="Arial" w:cs="Arial"/>
          <w:sz w:val="22"/>
          <w:szCs w:val="22"/>
          <w:lang w:val="es-ES_tradnl"/>
        </w:rPr>
        <w:t>,</w:t>
      </w:r>
      <w:r w:rsidR="00507D90">
        <w:rPr>
          <w:rFonts w:ascii="Arial" w:hAnsi="Arial" w:cs="Arial"/>
          <w:sz w:val="22"/>
          <w:szCs w:val="22"/>
          <w:lang w:val="es-ES_tradnl"/>
        </w:rPr>
        <w:t xml:space="preserve"> </w:t>
      </w:r>
      <w:r w:rsidR="00BE2821">
        <w:rPr>
          <w:rFonts w:ascii="Arial" w:hAnsi="Arial" w:cs="Arial"/>
          <w:sz w:val="22"/>
          <w:szCs w:val="22"/>
          <w:lang w:val="es-ES_tradnl"/>
        </w:rPr>
        <w:t xml:space="preserve">cree que el liderazgo de este trabajo tiene que venir del </w:t>
      </w:r>
      <w:r w:rsidR="00867E11">
        <w:rPr>
          <w:rFonts w:ascii="Arial" w:hAnsi="Arial" w:cs="Arial"/>
          <w:sz w:val="22"/>
          <w:szCs w:val="22"/>
          <w:lang w:val="es-ES_tradnl"/>
        </w:rPr>
        <w:t>M</w:t>
      </w:r>
      <w:r w:rsidR="00BE2821">
        <w:rPr>
          <w:rFonts w:ascii="Arial" w:hAnsi="Arial" w:cs="Arial"/>
          <w:sz w:val="22"/>
          <w:szCs w:val="22"/>
          <w:lang w:val="es-ES_tradnl"/>
        </w:rPr>
        <w:t>inisterio</w:t>
      </w:r>
      <w:r w:rsidR="00453BB1">
        <w:rPr>
          <w:rFonts w:ascii="Arial" w:hAnsi="Arial" w:cs="Arial"/>
          <w:sz w:val="22"/>
          <w:szCs w:val="22"/>
          <w:lang w:val="es-ES_tradnl"/>
        </w:rPr>
        <w:t>,</w:t>
      </w:r>
      <w:r w:rsidR="00BE2821">
        <w:rPr>
          <w:rFonts w:ascii="Arial" w:hAnsi="Arial" w:cs="Arial"/>
          <w:sz w:val="22"/>
          <w:szCs w:val="22"/>
          <w:lang w:val="es-ES_tradnl"/>
        </w:rPr>
        <w:t xml:space="preserve"> porque confluyen muchos modos de transporte</w:t>
      </w:r>
      <w:r w:rsidR="00934504">
        <w:rPr>
          <w:rFonts w:ascii="Arial" w:hAnsi="Arial" w:cs="Arial"/>
          <w:sz w:val="22"/>
          <w:szCs w:val="22"/>
          <w:lang w:val="es-ES_tradnl"/>
        </w:rPr>
        <w:t>, y sin la participación de todos ellos el trabajo quedaría sesgado.</w:t>
      </w:r>
      <w:r w:rsidR="00867E11">
        <w:rPr>
          <w:rFonts w:ascii="Arial" w:hAnsi="Arial" w:cs="Arial"/>
          <w:sz w:val="22"/>
          <w:szCs w:val="22"/>
          <w:lang w:val="es-ES_tradnl"/>
        </w:rPr>
        <w:t xml:space="preserve"> H</w:t>
      </w:r>
      <w:r w:rsidR="002D0D50">
        <w:rPr>
          <w:rFonts w:ascii="Arial" w:hAnsi="Arial" w:cs="Arial"/>
          <w:sz w:val="22"/>
          <w:szCs w:val="22"/>
          <w:lang w:val="es-ES_tradnl"/>
        </w:rPr>
        <w:t xml:space="preserve">ay varias iniciativas en el </w:t>
      </w:r>
      <w:r w:rsidR="00867E11">
        <w:rPr>
          <w:rFonts w:ascii="Arial" w:hAnsi="Arial" w:cs="Arial"/>
          <w:sz w:val="22"/>
          <w:szCs w:val="22"/>
          <w:lang w:val="es-ES_tradnl"/>
        </w:rPr>
        <w:t>M</w:t>
      </w:r>
      <w:r w:rsidR="002D0D50">
        <w:rPr>
          <w:rFonts w:ascii="Arial" w:hAnsi="Arial" w:cs="Arial"/>
          <w:sz w:val="22"/>
          <w:szCs w:val="22"/>
          <w:lang w:val="es-ES_tradnl"/>
        </w:rPr>
        <w:t>inisterio que tienen que ver con la unidad logística</w:t>
      </w:r>
      <w:r w:rsidR="00867E11">
        <w:rPr>
          <w:rFonts w:ascii="Arial" w:hAnsi="Arial" w:cs="Arial"/>
          <w:sz w:val="22"/>
          <w:szCs w:val="22"/>
          <w:lang w:val="es-ES_tradnl"/>
        </w:rPr>
        <w:t>,</w:t>
      </w:r>
      <w:r w:rsidR="002D0D50">
        <w:rPr>
          <w:rFonts w:ascii="Arial" w:hAnsi="Arial" w:cs="Arial"/>
          <w:sz w:val="22"/>
          <w:szCs w:val="22"/>
          <w:lang w:val="es-ES_tradnl"/>
        </w:rPr>
        <w:t xml:space="preserve"> asuntos de transporte intermodal, hay varias cosas en marcha</w:t>
      </w:r>
      <w:r w:rsidR="00EF2D28">
        <w:rPr>
          <w:rFonts w:ascii="Arial" w:hAnsi="Arial" w:cs="Arial"/>
          <w:sz w:val="22"/>
          <w:szCs w:val="22"/>
          <w:lang w:val="es-ES_tradnl"/>
        </w:rPr>
        <w:t>,</w:t>
      </w:r>
      <w:r w:rsidR="002D0D50">
        <w:rPr>
          <w:rFonts w:ascii="Arial" w:hAnsi="Arial" w:cs="Arial"/>
          <w:sz w:val="22"/>
          <w:szCs w:val="22"/>
          <w:lang w:val="es-ES_tradnl"/>
        </w:rPr>
        <w:t xml:space="preserve"> y</w:t>
      </w:r>
      <w:r w:rsidR="00EF2D28">
        <w:rPr>
          <w:rFonts w:ascii="Arial" w:hAnsi="Arial" w:cs="Arial"/>
          <w:sz w:val="22"/>
          <w:szCs w:val="22"/>
          <w:lang w:val="es-ES_tradnl"/>
        </w:rPr>
        <w:t xml:space="preserve"> </w:t>
      </w:r>
      <w:r w:rsidR="002D0D50">
        <w:rPr>
          <w:rFonts w:ascii="Arial" w:hAnsi="Arial" w:cs="Arial"/>
          <w:sz w:val="22"/>
          <w:szCs w:val="22"/>
          <w:lang w:val="es-ES_tradnl"/>
        </w:rPr>
        <w:t xml:space="preserve"> </w:t>
      </w:r>
      <w:r w:rsidR="00934504">
        <w:rPr>
          <w:rFonts w:ascii="Arial" w:hAnsi="Arial" w:cs="Arial"/>
          <w:sz w:val="22"/>
          <w:szCs w:val="22"/>
          <w:lang w:val="es-ES_tradnl"/>
        </w:rPr>
        <w:t xml:space="preserve">opina </w:t>
      </w:r>
      <w:r w:rsidR="002D0D50">
        <w:rPr>
          <w:rFonts w:ascii="Arial" w:hAnsi="Arial" w:cs="Arial"/>
          <w:sz w:val="22"/>
          <w:szCs w:val="22"/>
          <w:lang w:val="es-ES_tradnl"/>
        </w:rPr>
        <w:t xml:space="preserve"> que se debería de incorporar el análisis de la formación que requiere</w:t>
      </w:r>
      <w:r w:rsidR="00EF2D28">
        <w:rPr>
          <w:rFonts w:ascii="Arial" w:hAnsi="Arial" w:cs="Arial"/>
          <w:sz w:val="22"/>
          <w:szCs w:val="22"/>
          <w:lang w:val="es-ES_tradnl"/>
        </w:rPr>
        <w:t>n</w:t>
      </w:r>
      <w:r w:rsidR="002D0D50">
        <w:rPr>
          <w:rFonts w:ascii="Arial" w:hAnsi="Arial" w:cs="Arial"/>
          <w:sz w:val="22"/>
          <w:szCs w:val="22"/>
          <w:lang w:val="es-ES_tradnl"/>
        </w:rPr>
        <w:t xml:space="preserve"> los trabajadores</w:t>
      </w:r>
      <w:r w:rsidR="00867E11">
        <w:rPr>
          <w:rFonts w:ascii="Arial" w:hAnsi="Arial" w:cs="Arial"/>
          <w:sz w:val="22"/>
          <w:szCs w:val="22"/>
          <w:lang w:val="es-ES_tradnl"/>
        </w:rPr>
        <w:t xml:space="preserve"> sobre</w:t>
      </w:r>
      <w:r w:rsidR="002D0D50">
        <w:rPr>
          <w:rFonts w:ascii="Arial" w:hAnsi="Arial" w:cs="Arial"/>
          <w:sz w:val="22"/>
          <w:szCs w:val="22"/>
          <w:lang w:val="es-ES_tradnl"/>
        </w:rPr>
        <w:t xml:space="preserve"> todo orientado a mercancías peligrosas como se ha visto este verano es un asunto bastante sensible. </w:t>
      </w:r>
    </w:p>
    <w:p w:rsidR="002D0D50" w:rsidRDefault="002D0D50" w:rsidP="0068399E">
      <w:pPr>
        <w:jc w:val="both"/>
        <w:rPr>
          <w:rFonts w:ascii="Arial" w:hAnsi="Arial" w:cs="Arial"/>
          <w:sz w:val="22"/>
          <w:szCs w:val="22"/>
          <w:lang w:val="es-ES_tradnl"/>
        </w:rPr>
      </w:pPr>
    </w:p>
    <w:p w:rsidR="0026500A" w:rsidRDefault="002D0D50" w:rsidP="0068399E">
      <w:pPr>
        <w:jc w:val="both"/>
        <w:rPr>
          <w:rFonts w:ascii="Arial" w:hAnsi="Arial" w:cs="Arial"/>
          <w:sz w:val="22"/>
          <w:szCs w:val="22"/>
          <w:lang w:val="es-ES_tradnl"/>
        </w:rPr>
      </w:pPr>
      <w:r>
        <w:rPr>
          <w:rFonts w:ascii="Arial" w:hAnsi="Arial" w:cs="Arial"/>
          <w:sz w:val="22"/>
          <w:szCs w:val="22"/>
          <w:lang w:val="es-ES_tradnl"/>
        </w:rPr>
        <w:t>D. Francisco Javier Castillejo quiere dar su opinión desde el punto de vista de la armonización marítima del asunto, porque lo que s</w:t>
      </w:r>
      <w:r w:rsidR="00453BB1">
        <w:rPr>
          <w:rFonts w:ascii="Arial" w:hAnsi="Arial" w:cs="Arial"/>
          <w:sz w:val="22"/>
          <w:szCs w:val="22"/>
          <w:lang w:val="es-ES_tradnl"/>
        </w:rPr>
        <w:t>í</w:t>
      </w:r>
      <w:r>
        <w:rPr>
          <w:rFonts w:ascii="Arial" w:hAnsi="Arial" w:cs="Arial"/>
          <w:sz w:val="22"/>
          <w:szCs w:val="22"/>
          <w:lang w:val="es-ES_tradnl"/>
        </w:rPr>
        <w:t xml:space="preserve"> se están dando cuenta</w:t>
      </w:r>
      <w:r w:rsidR="00453BB1">
        <w:rPr>
          <w:rFonts w:ascii="Arial" w:hAnsi="Arial" w:cs="Arial"/>
          <w:sz w:val="22"/>
          <w:szCs w:val="22"/>
          <w:lang w:val="es-ES_tradnl"/>
        </w:rPr>
        <w:t>,</w:t>
      </w:r>
      <w:r>
        <w:rPr>
          <w:rFonts w:ascii="Arial" w:hAnsi="Arial" w:cs="Arial"/>
          <w:sz w:val="22"/>
          <w:szCs w:val="22"/>
          <w:lang w:val="es-ES_tradnl"/>
        </w:rPr>
        <w:t xml:space="preserve"> es</w:t>
      </w:r>
      <w:r w:rsidR="00065971">
        <w:rPr>
          <w:rFonts w:ascii="Arial" w:hAnsi="Arial" w:cs="Arial"/>
          <w:sz w:val="22"/>
          <w:szCs w:val="22"/>
          <w:lang w:val="es-ES_tradnl"/>
        </w:rPr>
        <w:t xml:space="preserve"> que el conocimiento que tienen las compañías expedidoras </w:t>
      </w:r>
      <w:r>
        <w:rPr>
          <w:rFonts w:ascii="Arial" w:hAnsi="Arial" w:cs="Arial"/>
          <w:sz w:val="22"/>
          <w:szCs w:val="22"/>
          <w:lang w:val="es-ES_tradnl"/>
        </w:rPr>
        <w:t>del Código IMDG es bastante limitado</w:t>
      </w:r>
      <w:r w:rsidR="003F2A5C">
        <w:rPr>
          <w:rFonts w:ascii="Arial" w:hAnsi="Arial" w:cs="Arial"/>
          <w:sz w:val="22"/>
          <w:szCs w:val="22"/>
          <w:lang w:val="es-ES_tradnl"/>
        </w:rPr>
        <w:t>,</w:t>
      </w:r>
      <w:r>
        <w:rPr>
          <w:rFonts w:ascii="Arial" w:hAnsi="Arial" w:cs="Arial"/>
          <w:sz w:val="22"/>
          <w:szCs w:val="22"/>
          <w:lang w:val="es-ES_tradnl"/>
        </w:rPr>
        <w:t xml:space="preserve"> y la formación bastante escasa en muchas ocasiones, sobre todo en los aspectos de estiba y segregación a bordo, no en otros aspectos de etiquetaje y embalaje que</w:t>
      </w:r>
      <w:r w:rsidR="00453BB1">
        <w:rPr>
          <w:rFonts w:ascii="Arial" w:hAnsi="Arial" w:cs="Arial"/>
          <w:sz w:val="22"/>
          <w:szCs w:val="22"/>
          <w:lang w:val="es-ES_tradnl"/>
        </w:rPr>
        <w:t>,</w:t>
      </w:r>
      <w:r>
        <w:rPr>
          <w:rFonts w:ascii="Arial" w:hAnsi="Arial" w:cs="Arial"/>
          <w:sz w:val="22"/>
          <w:szCs w:val="22"/>
          <w:lang w:val="es-ES_tradnl"/>
        </w:rPr>
        <w:t xml:space="preserve"> como vienen </w:t>
      </w:r>
      <w:r w:rsidR="00065971">
        <w:rPr>
          <w:rFonts w:ascii="Arial" w:hAnsi="Arial" w:cs="Arial"/>
          <w:sz w:val="22"/>
          <w:szCs w:val="22"/>
          <w:lang w:val="es-ES_tradnl"/>
        </w:rPr>
        <w:t>de</w:t>
      </w:r>
      <w:r>
        <w:rPr>
          <w:rFonts w:ascii="Arial" w:hAnsi="Arial" w:cs="Arial"/>
          <w:sz w:val="22"/>
          <w:szCs w:val="22"/>
          <w:lang w:val="es-ES_tradnl"/>
        </w:rPr>
        <w:t xml:space="preserve"> otros medios de transporte</w:t>
      </w:r>
      <w:r w:rsidR="00453BB1">
        <w:rPr>
          <w:rFonts w:ascii="Arial" w:hAnsi="Arial" w:cs="Arial"/>
          <w:sz w:val="22"/>
          <w:szCs w:val="22"/>
          <w:lang w:val="es-ES_tradnl"/>
        </w:rPr>
        <w:t>,</w:t>
      </w:r>
      <w:r>
        <w:rPr>
          <w:rFonts w:ascii="Arial" w:hAnsi="Arial" w:cs="Arial"/>
          <w:sz w:val="22"/>
          <w:szCs w:val="22"/>
          <w:lang w:val="es-ES_tradnl"/>
        </w:rPr>
        <w:t xml:space="preserve"> los pueden tener más solventado</w:t>
      </w:r>
      <w:r w:rsidR="00453BB1">
        <w:rPr>
          <w:rFonts w:ascii="Arial" w:hAnsi="Arial" w:cs="Arial"/>
          <w:sz w:val="22"/>
          <w:szCs w:val="22"/>
          <w:lang w:val="es-ES_tradnl"/>
        </w:rPr>
        <w:t>,</w:t>
      </w:r>
      <w:r>
        <w:rPr>
          <w:rFonts w:ascii="Arial" w:hAnsi="Arial" w:cs="Arial"/>
          <w:sz w:val="22"/>
          <w:szCs w:val="22"/>
          <w:lang w:val="es-ES_tradnl"/>
        </w:rPr>
        <w:t xml:space="preserve"> pero </w:t>
      </w:r>
      <w:r w:rsidR="003F2A5C">
        <w:rPr>
          <w:rFonts w:ascii="Arial" w:hAnsi="Arial" w:cs="Arial"/>
          <w:sz w:val="22"/>
          <w:szCs w:val="22"/>
          <w:lang w:val="es-ES_tradnl"/>
        </w:rPr>
        <w:t>no lo</w:t>
      </w:r>
      <w:r>
        <w:rPr>
          <w:rFonts w:ascii="Arial" w:hAnsi="Arial" w:cs="Arial"/>
          <w:sz w:val="22"/>
          <w:szCs w:val="22"/>
          <w:lang w:val="es-ES_tradnl"/>
        </w:rPr>
        <w:t xml:space="preserve"> que es esti</w:t>
      </w:r>
      <w:r w:rsidR="003F2A5C">
        <w:rPr>
          <w:rFonts w:ascii="Arial" w:hAnsi="Arial" w:cs="Arial"/>
          <w:sz w:val="22"/>
          <w:szCs w:val="22"/>
          <w:lang w:val="es-ES_tradnl"/>
        </w:rPr>
        <w:t>b</w:t>
      </w:r>
      <w:r>
        <w:rPr>
          <w:rFonts w:ascii="Arial" w:hAnsi="Arial" w:cs="Arial"/>
          <w:sz w:val="22"/>
          <w:szCs w:val="22"/>
          <w:lang w:val="es-ES_tradnl"/>
        </w:rPr>
        <w:t>a y segregación a bordo</w:t>
      </w:r>
      <w:r w:rsidR="00065971">
        <w:rPr>
          <w:rFonts w:ascii="Arial" w:hAnsi="Arial" w:cs="Arial"/>
          <w:sz w:val="22"/>
          <w:szCs w:val="22"/>
          <w:lang w:val="es-ES_tradnl"/>
        </w:rPr>
        <w:t>. No</w:t>
      </w:r>
      <w:r>
        <w:rPr>
          <w:rFonts w:ascii="Arial" w:hAnsi="Arial" w:cs="Arial"/>
          <w:sz w:val="22"/>
          <w:szCs w:val="22"/>
          <w:lang w:val="es-ES_tradnl"/>
        </w:rPr>
        <w:t xml:space="preserve"> sabe si bien a través de la introducción de </w:t>
      </w:r>
      <w:r w:rsidR="0026500A">
        <w:rPr>
          <w:rFonts w:ascii="Arial" w:hAnsi="Arial" w:cs="Arial"/>
          <w:sz w:val="22"/>
          <w:szCs w:val="22"/>
          <w:lang w:val="es-ES_tradnl"/>
        </w:rPr>
        <w:t>consejero de seguridad</w:t>
      </w:r>
      <w:r w:rsidR="00EF2D28">
        <w:rPr>
          <w:rFonts w:ascii="Arial" w:hAnsi="Arial" w:cs="Arial"/>
          <w:sz w:val="22"/>
          <w:szCs w:val="22"/>
          <w:lang w:val="es-ES_tradnl"/>
        </w:rPr>
        <w:t xml:space="preserve"> o</w:t>
      </w:r>
      <w:r w:rsidR="0026500A">
        <w:rPr>
          <w:rFonts w:ascii="Arial" w:hAnsi="Arial" w:cs="Arial"/>
          <w:sz w:val="22"/>
          <w:szCs w:val="22"/>
          <w:lang w:val="es-ES_tradnl"/>
        </w:rPr>
        <w:t xml:space="preserve"> de una figura análoga</w:t>
      </w:r>
      <w:r w:rsidR="00EF2D28">
        <w:rPr>
          <w:rFonts w:ascii="Arial" w:hAnsi="Arial" w:cs="Arial"/>
          <w:sz w:val="22"/>
          <w:szCs w:val="22"/>
          <w:lang w:val="es-ES_tradnl"/>
        </w:rPr>
        <w:t>,</w:t>
      </w:r>
      <w:r w:rsidR="0026500A">
        <w:rPr>
          <w:rFonts w:ascii="Arial" w:hAnsi="Arial" w:cs="Arial"/>
          <w:sz w:val="22"/>
          <w:szCs w:val="22"/>
          <w:lang w:val="es-ES_tradnl"/>
        </w:rPr>
        <w:t xml:space="preserve"> o de una mayor de formación y control de esa formación pero </w:t>
      </w:r>
      <w:r w:rsidR="002C3F5D">
        <w:rPr>
          <w:rFonts w:ascii="Arial" w:hAnsi="Arial" w:cs="Arial"/>
          <w:sz w:val="22"/>
          <w:szCs w:val="22"/>
          <w:lang w:val="es-ES_tradnl"/>
        </w:rPr>
        <w:t>sí</w:t>
      </w:r>
      <w:r w:rsidR="0026500A">
        <w:rPr>
          <w:rFonts w:ascii="Arial" w:hAnsi="Arial" w:cs="Arial"/>
          <w:sz w:val="22"/>
          <w:szCs w:val="22"/>
          <w:lang w:val="es-ES_tradnl"/>
        </w:rPr>
        <w:t xml:space="preserve"> que es verdad que habría que exigir que las compañías tuviesen una mayor formación y conocimientos del Código IMDG que muchas veces desconoce</w:t>
      </w:r>
      <w:r w:rsidR="00EF2D28">
        <w:rPr>
          <w:rFonts w:ascii="Arial" w:hAnsi="Arial" w:cs="Arial"/>
          <w:sz w:val="22"/>
          <w:szCs w:val="22"/>
          <w:lang w:val="es-ES_tradnl"/>
        </w:rPr>
        <w:t>n,</w:t>
      </w:r>
      <w:r w:rsidR="0026500A">
        <w:rPr>
          <w:rFonts w:ascii="Arial" w:hAnsi="Arial" w:cs="Arial"/>
          <w:sz w:val="22"/>
          <w:szCs w:val="22"/>
          <w:lang w:val="es-ES_tradnl"/>
        </w:rPr>
        <w:t xml:space="preserve"> y que al final en muchas de las ocasiones están consultando </w:t>
      </w:r>
      <w:r w:rsidR="00453BB1">
        <w:rPr>
          <w:rFonts w:ascii="Arial" w:hAnsi="Arial" w:cs="Arial"/>
          <w:sz w:val="22"/>
          <w:szCs w:val="22"/>
          <w:lang w:val="es-ES_tradnl"/>
        </w:rPr>
        <w:t xml:space="preserve">de manera que </w:t>
      </w:r>
      <w:proofErr w:type="spellStart"/>
      <w:r w:rsidR="0026500A">
        <w:rPr>
          <w:rFonts w:ascii="Arial" w:hAnsi="Arial" w:cs="Arial"/>
          <w:sz w:val="22"/>
          <w:szCs w:val="22"/>
          <w:lang w:val="es-ES_tradnl"/>
        </w:rPr>
        <w:t>actu</w:t>
      </w:r>
      <w:r w:rsidR="00453BB1">
        <w:rPr>
          <w:rFonts w:ascii="Arial" w:hAnsi="Arial" w:cs="Arial"/>
          <w:sz w:val="22"/>
          <w:szCs w:val="22"/>
          <w:lang w:val="es-ES_tradnl"/>
        </w:rPr>
        <w:t>án</w:t>
      </w:r>
      <w:proofErr w:type="spellEnd"/>
      <w:r w:rsidR="0026500A">
        <w:rPr>
          <w:rFonts w:ascii="Arial" w:hAnsi="Arial" w:cs="Arial"/>
          <w:sz w:val="22"/>
          <w:szCs w:val="22"/>
          <w:lang w:val="es-ES_tradnl"/>
        </w:rPr>
        <w:t xml:space="preserve"> casi como consultores de esas compañías</w:t>
      </w:r>
      <w:r w:rsidR="00453BB1">
        <w:rPr>
          <w:rFonts w:ascii="Arial" w:hAnsi="Arial" w:cs="Arial"/>
          <w:sz w:val="22"/>
          <w:szCs w:val="22"/>
          <w:lang w:val="es-ES_tradnl"/>
        </w:rPr>
        <w:t>,</w:t>
      </w:r>
      <w:r w:rsidR="0026500A">
        <w:rPr>
          <w:rFonts w:ascii="Arial" w:hAnsi="Arial" w:cs="Arial"/>
          <w:sz w:val="22"/>
          <w:szCs w:val="22"/>
          <w:lang w:val="es-ES_tradnl"/>
        </w:rPr>
        <w:t xml:space="preserve"> </w:t>
      </w:r>
      <w:r w:rsidR="003F2A5C">
        <w:rPr>
          <w:rFonts w:ascii="Arial" w:hAnsi="Arial" w:cs="Arial"/>
          <w:sz w:val="22"/>
          <w:szCs w:val="22"/>
          <w:lang w:val="es-ES_tradnl"/>
        </w:rPr>
        <w:t>informándoles</w:t>
      </w:r>
      <w:r w:rsidR="0026500A">
        <w:rPr>
          <w:rFonts w:ascii="Arial" w:hAnsi="Arial" w:cs="Arial"/>
          <w:sz w:val="22"/>
          <w:szCs w:val="22"/>
          <w:lang w:val="es-ES_tradnl"/>
        </w:rPr>
        <w:t xml:space="preserve"> </w:t>
      </w:r>
      <w:r w:rsidR="003F2A5C">
        <w:rPr>
          <w:rFonts w:ascii="Arial" w:hAnsi="Arial" w:cs="Arial"/>
          <w:sz w:val="22"/>
          <w:szCs w:val="22"/>
          <w:lang w:val="es-ES_tradnl"/>
        </w:rPr>
        <w:t xml:space="preserve">debido al </w:t>
      </w:r>
      <w:r w:rsidR="0026500A">
        <w:rPr>
          <w:rFonts w:ascii="Arial" w:hAnsi="Arial" w:cs="Arial"/>
          <w:sz w:val="22"/>
          <w:szCs w:val="22"/>
          <w:lang w:val="es-ES_tradnl"/>
        </w:rPr>
        <w:t xml:space="preserve">desconocimiento que tienen </w:t>
      </w:r>
      <w:r w:rsidR="003F2A5C">
        <w:rPr>
          <w:rFonts w:ascii="Arial" w:hAnsi="Arial" w:cs="Arial"/>
          <w:sz w:val="22"/>
          <w:szCs w:val="22"/>
          <w:lang w:val="es-ES_tradnl"/>
        </w:rPr>
        <w:t>del IMDG</w:t>
      </w:r>
      <w:r w:rsidR="00065971">
        <w:rPr>
          <w:rFonts w:ascii="Arial" w:hAnsi="Arial" w:cs="Arial"/>
          <w:sz w:val="22"/>
          <w:szCs w:val="22"/>
          <w:lang w:val="es-ES_tradnl"/>
        </w:rPr>
        <w:t xml:space="preserve">. </w:t>
      </w:r>
      <w:r w:rsidR="003F2A5C">
        <w:rPr>
          <w:rFonts w:ascii="Arial" w:hAnsi="Arial" w:cs="Arial"/>
          <w:sz w:val="22"/>
          <w:szCs w:val="22"/>
          <w:lang w:val="es-ES_tradnl"/>
        </w:rPr>
        <w:t>N</w:t>
      </w:r>
      <w:r w:rsidR="0026500A">
        <w:rPr>
          <w:rFonts w:ascii="Arial" w:hAnsi="Arial" w:cs="Arial"/>
          <w:sz w:val="22"/>
          <w:szCs w:val="22"/>
          <w:lang w:val="es-ES_tradnl"/>
        </w:rPr>
        <w:t>o sabe si la</w:t>
      </w:r>
      <w:r w:rsidR="003F2A5C">
        <w:rPr>
          <w:rFonts w:ascii="Arial" w:hAnsi="Arial" w:cs="Arial"/>
          <w:sz w:val="22"/>
          <w:szCs w:val="22"/>
          <w:lang w:val="es-ES_tradnl"/>
        </w:rPr>
        <w:t xml:space="preserve"> </w:t>
      </w:r>
      <w:r w:rsidR="003F2A5C">
        <w:rPr>
          <w:rFonts w:ascii="Arial" w:hAnsi="Arial" w:cs="Arial"/>
          <w:sz w:val="22"/>
          <w:szCs w:val="22"/>
          <w:lang w:val="es-ES_tradnl"/>
        </w:rPr>
        <w:lastRenderedPageBreak/>
        <w:t xml:space="preserve">introducción de la </w:t>
      </w:r>
      <w:r w:rsidR="0026500A">
        <w:rPr>
          <w:rFonts w:ascii="Arial" w:hAnsi="Arial" w:cs="Arial"/>
          <w:sz w:val="22"/>
          <w:szCs w:val="22"/>
          <w:lang w:val="es-ES_tradnl"/>
        </w:rPr>
        <w:t xml:space="preserve">figura del consejero de seguridad </w:t>
      </w:r>
      <w:r w:rsidR="00065971">
        <w:rPr>
          <w:rFonts w:ascii="Arial" w:hAnsi="Arial" w:cs="Arial"/>
          <w:sz w:val="22"/>
          <w:szCs w:val="22"/>
          <w:lang w:val="es-ES_tradnl"/>
        </w:rPr>
        <w:t>u otra</w:t>
      </w:r>
      <w:r w:rsidR="0026500A">
        <w:rPr>
          <w:rFonts w:ascii="Arial" w:hAnsi="Arial" w:cs="Arial"/>
          <w:sz w:val="22"/>
          <w:szCs w:val="22"/>
          <w:lang w:val="es-ES_tradnl"/>
        </w:rPr>
        <w:t xml:space="preserve"> figura análoga</w:t>
      </w:r>
      <w:r w:rsidR="003F2A5C">
        <w:rPr>
          <w:rFonts w:ascii="Arial" w:hAnsi="Arial" w:cs="Arial"/>
          <w:sz w:val="22"/>
          <w:szCs w:val="22"/>
          <w:lang w:val="es-ES_tradnl"/>
        </w:rPr>
        <w:t xml:space="preserve">, </w:t>
      </w:r>
      <w:r w:rsidR="0026500A">
        <w:rPr>
          <w:rFonts w:ascii="Arial" w:hAnsi="Arial" w:cs="Arial"/>
          <w:sz w:val="22"/>
          <w:szCs w:val="22"/>
          <w:lang w:val="es-ES_tradnl"/>
        </w:rPr>
        <w:t>o fomenta</w:t>
      </w:r>
      <w:r w:rsidR="00065971">
        <w:rPr>
          <w:rFonts w:ascii="Arial" w:hAnsi="Arial" w:cs="Arial"/>
          <w:sz w:val="22"/>
          <w:szCs w:val="22"/>
          <w:lang w:val="es-ES_tradnl"/>
        </w:rPr>
        <w:t>r</w:t>
      </w:r>
      <w:r w:rsidR="0026500A">
        <w:rPr>
          <w:rFonts w:ascii="Arial" w:hAnsi="Arial" w:cs="Arial"/>
          <w:sz w:val="22"/>
          <w:szCs w:val="22"/>
          <w:lang w:val="es-ES_tradnl"/>
        </w:rPr>
        <w:t xml:space="preserve"> la formación y control</w:t>
      </w:r>
      <w:r w:rsidR="002503C0">
        <w:rPr>
          <w:rFonts w:ascii="Arial" w:hAnsi="Arial" w:cs="Arial"/>
          <w:sz w:val="22"/>
          <w:szCs w:val="22"/>
          <w:lang w:val="es-ES_tradnl"/>
        </w:rPr>
        <w:t>,</w:t>
      </w:r>
      <w:r w:rsidR="0026500A">
        <w:rPr>
          <w:rFonts w:ascii="Arial" w:hAnsi="Arial" w:cs="Arial"/>
          <w:sz w:val="22"/>
          <w:szCs w:val="22"/>
          <w:lang w:val="es-ES_tradnl"/>
        </w:rPr>
        <w:t xml:space="preserve"> </w:t>
      </w:r>
      <w:r w:rsidR="003F2A5C">
        <w:rPr>
          <w:rFonts w:ascii="Arial" w:hAnsi="Arial" w:cs="Arial"/>
          <w:sz w:val="22"/>
          <w:szCs w:val="22"/>
          <w:lang w:val="es-ES_tradnl"/>
        </w:rPr>
        <w:t xml:space="preserve">pero en cualquier caso </w:t>
      </w:r>
      <w:r w:rsidR="00065971">
        <w:rPr>
          <w:rFonts w:ascii="Arial" w:hAnsi="Arial" w:cs="Arial"/>
          <w:sz w:val="22"/>
          <w:szCs w:val="22"/>
          <w:lang w:val="es-ES_tradnl"/>
        </w:rPr>
        <w:t>hay que tener en consideración</w:t>
      </w:r>
      <w:r w:rsidR="003F2A5C">
        <w:rPr>
          <w:rFonts w:ascii="Arial" w:hAnsi="Arial" w:cs="Arial"/>
          <w:sz w:val="22"/>
          <w:szCs w:val="22"/>
          <w:lang w:val="es-ES_tradnl"/>
        </w:rPr>
        <w:t xml:space="preserve"> este asunto.</w:t>
      </w:r>
    </w:p>
    <w:p w:rsidR="0026500A" w:rsidRDefault="0026500A" w:rsidP="0068399E">
      <w:pPr>
        <w:jc w:val="both"/>
        <w:rPr>
          <w:rFonts w:ascii="Arial" w:hAnsi="Arial" w:cs="Arial"/>
          <w:sz w:val="22"/>
          <w:szCs w:val="22"/>
          <w:lang w:val="es-ES_tradnl"/>
        </w:rPr>
      </w:pPr>
    </w:p>
    <w:p w:rsidR="00C0194A" w:rsidRDefault="0026500A" w:rsidP="0068399E">
      <w:pPr>
        <w:jc w:val="both"/>
        <w:rPr>
          <w:rFonts w:ascii="Arial" w:hAnsi="Arial" w:cs="Arial"/>
          <w:sz w:val="22"/>
          <w:szCs w:val="22"/>
          <w:lang w:val="es-ES_tradnl"/>
        </w:rPr>
      </w:pPr>
      <w:r>
        <w:rPr>
          <w:rFonts w:ascii="Arial" w:hAnsi="Arial" w:cs="Arial"/>
          <w:sz w:val="22"/>
          <w:szCs w:val="22"/>
          <w:lang w:val="es-ES_tradnl"/>
        </w:rPr>
        <w:t xml:space="preserve">D. Antonio Barba </w:t>
      </w:r>
      <w:r w:rsidR="00065971">
        <w:rPr>
          <w:rFonts w:ascii="Arial" w:hAnsi="Arial" w:cs="Arial"/>
          <w:sz w:val="22"/>
          <w:szCs w:val="22"/>
          <w:lang w:val="es-ES_tradnl"/>
        </w:rPr>
        <w:t>dice que e</w:t>
      </w:r>
      <w:r>
        <w:rPr>
          <w:rFonts w:ascii="Arial" w:hAnsi="Arial" w:cs="Arial"/>
          <w:sz w:val="22"/>
          <w:szCs w:val="22"/>
          <w:lang w:val="es-ES_tradnl"/>
        </w:rPr>
        <w:t xml:space="preserve">n la práctica </w:t>
      </w:r>
      <w:r w:rsidR="00065971">
        <w:rPr>
          <w:rFonts w:ascii="Arial" w:hAnsi="Arial" w:cs="Arial"/>
          <w:sz w:val="22"/>
          <w:szCs w:val="22"/>
          <w:lang w:val="es-ES_tradnl"/>
        </w:rPr>
        <w:t>de</w:t>
      </w:r>
      <w:r>
        <w:rPr>
          <w:rFonts w:ascii="Arial" w:hAnsi="Arial" w:cs="Arial"/>
          <w:sz w:val="22"/>
          <w:szCs w:val="22"/>
          <w:lang w:val="es-ES_tradnl"/>
        </w:rPr>
        <w:t xml:space="preserve"> los transporte</w:t>
      </w:r>
      <w:r w:rsidR="009F72B8">
        <w:rPr>
          <w:rFonts w:ascii="Arial" w:hAnsi="Arial" w:cs="Arial"/>
          <w:sz w:val="22"/>
          <w:szCs w:val="22"/>
          <w:lang w:val="es-ES_tradnl"/>
        </w:rPr>
        <w:t>s de grupajes en vía marítima n</w:t>
      </w:r>
      <w:r>
        <w:rPr>
          <w:rFonts w:ascii="Arial" w:hAnsi="Arial" w:cs="Arial"/>
          <w:sz w:val="22"/>
          <w:szCs w:val="22"/>
          <w:lang w:val="es-ES_tradnl"/>
        </w:rPr>
        <w:t xml:space="preserve">os encontramos con un capítulo del Código IMDG que es el 7.2 </w:t>
      </w:r>
      <w:r w:rsidR="009F72B8">
        <w:rPr>
          <w:rFonts w:ascii="Arial" w:hAnsi="Arial" w:cs="Arial"/>
          <w:sz w:val="22"/>
          <w:szCs w:val="22"/>
          <w:lang w:val="es-ES_tradnl"/>
        </w:rPr>
        <w:t>sobre</w:t>
      </w:r>
      <w:r>
        <w:rPr>
          <w:rFonts w:ascii="Arial" w:hAnsi="Arial" w:cs="Arial"/>
          <w:sz w:val="22"/>
          <w:szCs w:val="22"/>
          <w:lang w:val="es-ES_tradnl"/>
        </w:rPr>
        <w:t xml:space="preserve"> segregación</w:t>
      </w:r>
      <w:r w:rsidR="002503C0">
        <w:rPr>
          <w:rFonts w:ascii="Arial" w:hAnsi="Arial" w:cs="Arial"/>
          <w:sz w:val="22"/>
          <w:szCs w:val="22"/>
          <w:lang w:val="es-ES_tradnl"/>
        </w:rPr>
        <w:t>,</w:t>
      </w:r>
      <w:r>
        <w:rPr>
          <w:rFonts w:ascii="Arial" w:hAnsi="Arial" w:cs="Arial"/>
          <w:sz w:val="22"/>
          <w:szCs w:val="22"/>
          <w:lang w:val="es-ES_tradnl"/>
        </w:rPr>
        <w:t xml:space="preserve"> donde aplicar esos requisitos por parte de los </w:t>
      </w:r>
      <w:r w:rsidR="009F72B8">
        <w:rPr>
          <w:rFonts w:ascii="Arial" w:hAnsi="Arial" w:cs="Arial"/>
          <w:sz w:val="22"/>
          <w:szCs w:val="22"/>
          <w:lang w:val="es-ES_tradnl"/>
        </w:rPr>
        <w:t>consignatarios,</w:t>
      </w:r>
      <w:r>
        <w:rPr>
          <w:rFonts w:ascii="Arial" w:hAnsi="Arial" w:cs="Arial"/>
          <w:sz w:val="22"/>
          <w:szCs w:val="22"/>
          <w:lang w:val="es-ES_tradnl"/>
        </w:rPr>
        <w:t xml:space="preserve"> o bien por parte de los expedidores</w:t>
      </w:r>
      <w:r w:rsidR="002503C0">
        <w:rPr>
          <w:rFonts w:ascii="Arial" w:hAnsi="Arial" w:cs="Arial"/>
          <w:sz w:val="22"/>
          <w:szCs w:val="22"/>
          <w:lang w:val="es-ES_tradnl"/>
        </w:rPr>
        <w:t>,</w:t>
      </w:r>
      <w:r>
        <w:rPr>
          <w:rFonts w:ascii="Arial" w:hAnsi="Arial" w:cs="Arial"/>
          <w:sz w:val="22"/>
          <w:szCs w:val="22"/>
          <w:lang w:val="es-ES_tradnl"/>
        </w:rPr>
        <w:t xml:space="preserve"> muchas veces es un quebradero de cabeza</w:t>
      </w:r>
      <w:r w:rsidR="009F72B8">
        <w:rPr>
          <w:rFonts w:ascii="Arial" w:hAnsi="Arial" w:cs="Arial"/>
          <w:sz w:val="22"/>
          <w:szCs w:val="22"/>
          <w:lang w:val="es-ES_tradnl"/>
        </w:rPr>
        <w:t>,</w:t>
      </w:r>
      <w:r>
        <w:rPr>
          <w:rFonts w:ascii="Arial" w:hAnsi="Arial" w:cs="Arial"/>
          <w:sz w:val="22"/>
          <w:szCs w:val="22"/>
          <w:lang w:val="es-ES_tradnl"/>
        </w:rPr>
        <w:t xml:space="preserve"> y los incumplimientos en la práctica son manifiestos. La consulta estrella del Código Marítimo es en los aspectos que tiene que ver con la segregación</w:t>
      </w:r>
      <w:r w:rsidR="002503C0">
        <w:rPr>
          <w:rFonts w:ascii="Arial" w:hAnsi="Arial" w:cs="Arial"/>
          <w:sz w:val="22"/>
          <w:szCs w:val="22"/>
          <w:lang w:val="es-ES_tradnl"/>
        </w:rPr>
        <w:t>,</w:t>
      </w:r>
      <w:r>
        <w:rPr>
          <w:rFonts w:ascii="Arial" w:hAnsi="Arial" w:cs="Arial"/>
          <w:sz w:val="22"/>
          <w:szCs w:val="22"/>
          <w:lang w:val="es-ES_tradnl"/>
        </w:rPr>
        <w:t xml:space="preserve"> </w:t>
      </w:r>
      <w:r w:rsidR="009F72B8">
        <w:rPr>
          <w:rFonts w:ascii="Arial" w:hAnsi="Arial" w:cs="Arial"/>
          <w:sz w:val="22"/>
          <w:szCs w:val="22"/>
          <w:lang w:val="es-ES_tradnl"/>
        </w:rPr>
        <w:t>ya que hay</w:t>
      </w:r>
      <w:r>
        <w:rPr>
          <w:rFonts w:ascii="Arial" w:hAnsi="Arial" w:cs="Arial"/>
          <w:sz w:val="22"/>
          <w:szCs w:val="22"/>
          <w:lang w:val="es-ES_tradnl"/>
        </w:rPr>
        <w:t xml:space="preserve"> un gran desconocimiento</w:t>
      </w:r>
      <w:r w:rsidR="009F72B8">
        <w:rPr>
          <w:rFonts w:ascii="Arial" w:hAnsi="Arial" w:cs="Arial"/>
          <w:sz w:val="22"/>
          <w:szCs w:val="22"/>
          <w:lang w:val="es-ES_tradnl"/>
        </w:rPr>
        <w:t>,</w:t>
      </w:r>
      <w:r>
        <w:rPr>
          <w:rFonts w:ascii="Arial" w:hAnsi="Arial" w:cs="Arial"/>
          <w:sz w:val="22"/>
          <w:szCs w:val="22"/>
          <w:lang w:val="es-ES_tradnl"/>
        </w:rPr>
        <w:t xml:space="preserve"> </w:t>
      </w:r>
      <w:r w:rsidR="009F72B8">
        <w:rPr>
          <w:rFonts w:ascii="Arial" w:hAnsi="Arial" w:cs="Arial"/>
          <w:sz w:val="22"/>
          <w:szCs w:val="22"/>
          <w:lang w:val="es-ES_tradnl"/>
        </w:rPr>
        <w:t xml:space="preserve">por ello </w:t>
      </w:r>
      <w:r w:rsidR="00781BA7">
        <w:rPr>
          <w:rFonts w:ascii="Arial" w:hAnsi="Arial" w:cs="Arial"/>
          <w:sz w:val="22"/>
          <w:szCs w:val="22"/>
          <w:lang w:val="es-ES_tradnl"/>
        </w:rPr>
        <w:t xml:space="preserve">celebrarían de manera especial que se regulara la formación </w:t>
      </w:r>
      <w:r w:rsidR="0065143C">
        <w:rPr>
          <w:rFonts w:ascii="Arial" w:hAnsi="Arial" w:cs="Arial"/>
          <w:sz w:val="22"/>
          <w:szCs w:val="22"/>
          <w:lang w:val="es-ES_tradnl"/>
        </w:rPr>
        <w:t>para</w:t>
      </w:r>
      <w:r w:rsidR="002503C0">
        <w:rPr>
          <w:rFonts w:ascii="Arial" w:hAnsi="Arial" w:cs="Arial"/>
          <w:sz w:val="22"/>
          <w:szCs w:val="22"/>
          <w:lang w:val="es-ES_tradnl"/>
        </w:rPr>
        <w:t xml:space="preserve"> que fuera obligatoria</w:t>
      </w:r>
      <w:r w:rsidR="009F72B8">
        <w:rPr>
          <w:rFonts w:ascii="Arial" w:hAnsi="Arial" w:cs="Arial"/>
          <w:sz w:val="22"/>
          <w:szCs w:val="22"/>
          <w:lang w:val="es-ES_tradnl"/>
        </w:rPr>
        <w:t>,</w:t>
      </w:r>
      <w:r w:rsidR="002503C0">
        <w:rPr>
          <w:rFonts w:ascii="Arial" w:hAnsi="Arial" w:cs="Arial"/>
          <w:sz w:val="22"/>
          <w:szCs w:val="22"/>
          <w:lang w:val="es-ES_tradnl"/>
        </w:rPr>
        <w:t xml:space="preserve"> </w:t>
      </w:r>
      <w:r w:rsidR="00781BA7">
        <w:rPr>
          <w:rFonts w:ascii="Arial" w:hAnsi="Arial" w:cs="Arial"/>
          <w:sz w:val="22"/>
          <w:szCs w:val="22"/>
          <w:lang w:val="es-ES_tradnl"/>
        </w:rPr>
        <w:t xml:space="preserve">y que se regularan </w:t>
      </w:r>
      <w:r w:rsidR="0065143C">
        <w:rPr>
          <w:rFonts w:ascii="Arial" w:hAnsi="Arial" w:cs="Arial"/>
          <w:sz w:val="22"/>
          <w:szCs w:val="22"/>
          <w:lang w:val="es-ES_tradnl"/>
        </w:rPr>
        <w:t xml:space="preserve">todos los aspectos: los </w:t>
      </w:r>
      <w:r w:rsidR="00781BA7">
        <w:rPr>
          <w:rFonts w:ascii="Arial" w:hAnsi="Arial" w:cs="Arial"/>
          <w:sz w:val="22"/>
          <w:szCs w:val="22"/>
          <w:lang w:val="es-ES_tradnl"/>
        </w:rPr>
        <w:t xml:space="preserve">requisitos de los </w:t>
      </w:r>
      <w:r w:rsidR="009F72B8">
        <w:rPr>
          <w:rFonts w:ascii="Arial" w:hAnsi="Arial" w:cs="Arial"/>
          <w:sz w:val="22"/>
          <w:szCs w:val="22"/>
          <w:lang w:val="es-ES_tradnl"/>
        </w:rPr>
        <w:t>instructores, las horas mínimas, etc.;</w:t>
      </w:r>
      <w:r w:rsidR="00781BA7">
        <w:rPr>
          <w:rFonts w:ascii="Arial" w:hAnsi="Arial" w:cs="Arial"/>
          <w:sz w:val="22"/>
          <w:szCs w:val="22"/>
          <w:lang w:val="es-ES_tradnl"/>
        </w:rPr>
        <w:t xml:space="preserve"> por otro lado, vuelve a insistir y quiere llamar la atención en todos los aspectos donde </w:t>
      </w:r>
      <w:r w:rsidR="0065143C">
        <w:rPr>
          <w:rFonts w:ascii="Arial" w:hAnsi="Arial" w:cs="Arial"/>
          <w:sz w:val="22"/>
          <w:szCs w:val="22"/>
          <w:lang w:val="es-ES_tradnl"/>
        </w:rPr>
        <w:t xml:space="preserve">no solamente </w:t>
      </w:r>
      <w:r w:rsidR="00781BA7">
        <w:rPr>
          <w:rFonts w:ascii="Arial" w:hAnsi="Arial" w:cs="Arial"/>
          <w:sz w:val="22"/>
          <w:szCs w:val="22"/>
          <w:lang w:val="es-ES_tradnl"/>
        </w:rPr>
        <w:t xml:space="preserve">la expedición marítima son de grandes cargas por grandes empresas </w:t>
      </w:r>
      <w:r w:rsidR="0065143C">
        <w:rPr>
          <w:rFonts w:ascii="Arial" w:hAnsi="Arial" w:cs="Arial"/>
          <w:sz w:val="22"/>
          <w:szCs w:val="22"/>
          <w:lang w:val="es-ES_tradnl"/>
        </w:rPr>
        <w:t xml:space="preserve">químicas, </w:t>
      </w:r>
      <w:r w:rsidR="009F72B8">
        <w:rPr>
          <w:rFonts w:ascii="Arial" w:hAnsi="Arial" w:cs="Arial"/>
          <w:sz w:val="22"/>
          <w:szCs w:val="22"/>
          <w:lang w:val="es-ES_tradnl"/>
        </w:rPr>
        <w:t>en</w:t>
      </w:r>
      <w:r w:rsidR="0065143C">
        <w:rPr>
          <w:rFonts w:ascii="Arial" w:hAnsi="Arial" w:cs="Arial"/>
          <w:sz w:val="22"/>
          <w:szCs w:val="22"/>
          <w:lang w:val="es-ES_tradnl"/>
        </w:rPr>
        <w:t xml:space="preserve"> la realidad</w:t>
      </w:r>
      <w:r w:rsidR="00781BA7">
        <w:rPr>
          <w:rFonts w:ascii="Arial" w:hAnsi="Arial" w:cs="Arial"/>
          <w:sz w:val="22"/>
          <w:szCs w:val="22"/>
          <w:lang w:val="es-ES_tradnl"/>
        </w:rPr>
        <w:t xml:space="preserve"> son </w:t>
      </w:r>
      <w:r w:rsidR="009F72B8">
        <w:rPr>
          <w:rFonts w:ascii="Arial" w:hAnsi="Arial" w:cs="Arial"/>
          <w:sz w:val="22"/>
          <w:szCs w:val="22"/>
          <w:lang w:val="es-ES_tradnl"/>
        </w:rPr>
        <w:t xml:space="preserve">muchos </w:t>
      </w:r>
      <w:r w:rsidR="00781BA7">
        <w:rPr>
          <w:rFonts w:ascii="Arial" w:hAnsi="Arial" w:cs="Arial"/>
          <w:sz w:val="22"/>
          <w:szCs w:val="22"/>
          <w:lang w:val="es-ES_tradnl"/>
        </w:rPr>
        <w:t>pequeños expedidores</w:t>
      </w:r>
      <w:r w:rsidR="009F72B8">
        <w:rPr>
          <w:rFonts w:ascii="Arial" w:hAnsi="Arial" w:cs="Arial"/>
          <w:sz w:val="22"/>
          <w:szCs w:val="22"/>
          <w:lang w:val="es-ES_tradnl"/>
        </w:rPr>
        <w:t xml:space="preserve"> los </w:t>
      </w:r>
      <w:r w:rsidR="00781BA7">
        <w:rPr>
          <w:rFonts w:ascii="Arial" w:hAnsi="Arial" w:cs="Arial"/>
          <w:sz w:val="22"/>
          <w:szCs w:val="22"/>
          <w:lang w:val="es-ES_tradnl"/>
        </w:rPr>
        <w:t xml:space="preserve">que presentan transporte para el grupaje </w:t>
      </w:r>
      <w:r w:rsidR="009F72B8">
        <w:rPr>
          <w:rFonts w:ascii="Arial" w:hAnsi="Arial" w:cs="Arial"/>
          <w:sz w:val="22"/>
          <w:szCs w:val="22"/>
          <w:lang w:val="es-ES_tradnl"/>
        </w:rPr>
        <w:t>y este es un</w:t>
      </w:r>
      <w:r w:rsidR="00781BA7">
        <w:rPr>
          <w:rFonts w:ascii="Arial" w:hAnsi="Arial" w:cs="Arial"/>
          <w:sz w:val="22"/>
          <w:szCs w:val="22"/>
          <w:lang w:val="es-ES_tradnl"/>
        </w:rPr>
        <w:t xml:space="preserve"> problema</w:t>
      </w:r>
      <w:r w:rsidR="009F72B8">
        <w:rPr>
          <w:rFonts w:ascii="Arial" w:hAnsi="Arial" w:cs="Arial"/>
          <w:sz w:val="22"/>
          <w:szCs w:val="22"/>
          <w:lang w:val="es-ES_tradnl"/>
        </w:rPr>
        <w:t>,</w:t>
      </w:r>
      <w:r w:rsidR="002503C0">
        <w:rPr>
          <w:rFonts w:ascii="Arial" w:hAnsi="Arial" w:cs="Arial"/>
          <w:sz w:val="22"/>
          <w:szCs w:val="22"/>
          <w:lang w:val="es-ES_tradnl"/>
        </w:rPr>
        <w:t xml:space="preserve"> </w:t>
      </w:r>
      <w:r w:rsidR="00781BA7">
        <w:rPr>
          <w:rFonts w:ascii="Arial" w:hAnsi="Arial" w:cs="Arial"/>
          <w:sz w:val="22"/>
          <w:szCs w:val="22"/>
          <w:lang w:val="es-ES_tradnl"/>
        </w:rPr>
        <w:t>a su juicio</w:t>
      </w:r>
      <w:r w:rsidR="009F72B8">
        <w:rPr>
          <w:rFonts w:ascii="Arial" w:hAnsi="Arial" w:cs="Arial"/>
          <w:sz w:val="22"/>
          <w:szCs w:val="22"/>
          <w:lang w:val="es-ES_tradnl"/>
        </w:rPr>
        <w:t>, que</w:t>
      </w:r>
      <w:r w:rsidR="00781BA7">
        <w:rPr>
          <w:rFonts w:ascii="Arial" w:hAnsi="Arial" w:cs="Arial"/>
          <w:sz w:val="22"/>
          <w:szCs w:val="22"/>
          <w:lang w:val="es-ES_tradnl"/>
        </w:rPr>
        <w:t xml:space="preserve"> es patente en la realidad.</w:t>
      </w:r>
    </w:p>
    <w:p w:rsidR="0065143C" w:rsidRDefault="0065143C" w:rsidP="0068399E">
      <w:pPr>
        <w:jc w:val="both"/>
        <w:rPr>
          <w:rFonts w:ascii="Arial" w:hAnsi="Arial" w:cs="Arial"/>
          <w:sz w:val="22"/>
          <w:szCs w:val="22"/>
          <w:lang w:val="es-ES_tradnl"/>
        </w:rPr>
      </w:pPr>
    </w:p>
    <w:p w:rsidR="00781BA7" w:rsidRDefault="00781BA7" w:rsidP="0068399E">
      <w:pPr>
        <w:jc w:val="both"/>
        <w:rPr>
          <w:rFonts w:ascii="Arial" w:hAnsi="Arial" w:cs="Arial"/>
          <w:sz w:val="22"/>
          <w:szCs w:val="22"/>
          <w:lang w:val="es-ES_tradnl"/>
        </w:rPr>
      </w:pPr>
      <w:r>
        <w:rPr>
          <w:rFonts w:ascii="Arial" w:hAnsi="Arial" w:cs="Arial"/>
          <w:sz w:val="22"/>
          <w:szCs w:val="22"/>
          <w:lang w:val="es-ES_tradnl"/>
        </w:rPr>
        <w:t>Por otro lado</w:t>
      </w:r>
      <w:r w:rsidR="002503C0">
        <w:rPr>
          <w:rFonts w:ascii="Arial" w:hAnsi="Arial" w:cs="Arial"/>
          <w:sz w:val="22"/>
          <w:szCs w:val="22"/>
          <w:lang w:val="es-ES_tradnl"/>
        </w:rPr>
        <w:t>,</w:t>
      </w:r>
      <w:r>
        <w:rPr>
          <w:rFonts w:ascii="Arial" w:hAnsi="Arial" w:cs="Arial"/>
          <w:sz w:val="22"/>
          <w:szCs w:val="22"/>
          <w:lang w:val="es-ES_tradnl"/>
        </w:rPr>
        <w:t xml:space="preserve"> en cuanto al esquema </w:t>
      </w:r>
      <w:r w:rsidR="002C3F5D">
        <w:rPr>
          <w:rFonts w:ascii="Arial" w:hAnsi="Arial" w:cs="Arial"/>
          <w:sz w:val="22"/>
          <w:szCs w:val="22"/>
          <w:lang w:val="es-ES_tradnl"/>
        </w:rPr>
        <w:t>OACI,</w:t>
      </w:r>
      <w:r>
        <w:rPr>
          <w:rFonts w:ascii="Arial" w:hAnsi="Arial" w:cs="Arial"/>
          <w:sz w:val="22"/>
          <w:szCs w:val="22"/>
          <w:lang w:val="es-ES_tradnl"/>
        </w:rPr>
        <w:t xml:space="preserve"> que ya se ha mencionado, y que se ha alegado que su reglamentación son distintas </w:t>
      </w:r>
      <w:r w:rsidR="00AB4F42">
        <w:rPr>
          <w:rFonts w:ascii="Arial" w:hAnsi="Arial" w:cs="Arial"/>
          <w:sz w:val="22"/>
          <w:szCs w:val="22"/>
          <w:lang w:val="es-ES_tradnl"/>
        </w:rPr>
        <w:t xml:space="preserve">y </w:t>
      </w:r>
      <w:r>
        <w:rPr>
          <w:rFonts w:ascii="Arial" w:hAnsi="Arial" w:cs="Arial"/>
          <w:sz w:val="22"/>
          <w:szCs w:val="22"/>
          <w:lang w:val="es-ES_tradnl"/>
        </w:rPr>
        <w:t>evidentemente</w:t>
      </w:r>
      <w:r w:rsidR="00AB4F42">
        <w:rPr>
          <w:rFonts w:ascii="Arial" w:hAnsi="Arial" w:cs="Arial"/>
          <w:sz w:val="22"/>
          <w:szCs w:val="22"/>
          <w:lang w:val="es-ES_tradnl"/>
        </w:rPr>
        <w:t xml:space="preserve"> que</w:t>
      </w:r>
      <w:r>
        <w:rPr>
          <w:rFonts w:ascii="Arial" w:hAnsi="Arial" w:cs="Arial"/>
          <w:sz w:val="22"/>
          <w:szCs w:val="22"/>
          <w:lang w:val="es-ES_tradnl"/>
        </w:rPr>
        <w:t xml:space="preserve"> </w:t>
      </w:r>
      <w:r w:rsidR="009F3F0A">
        <w:rPr>
          <w:rFonts w:ascii="Arial" w:hAnsi="Arial" w:cs="Arial"/>
          <w:sz w:val="22"/>
          <w:szCs w:val="22"/>
          <w:lang w:val="es-ES_tradnl"/>
        </w:rPr>
        <w:t>lo son</w:t>
      </w:r>
      <w:r>
        <w:rPr>
          <w:rFonts w:ascii="Arial" w:hAnsi="Arial" w:cs="Arial"/>
          <w:sz w:val="22"/>
          <w:szCs w:val="22"/>
          <w:lang w:val="es-ES_tradnl"/>
        </w:rPr>
        <w:t xml:space="preserve">. La reglamentación OACI es menos exigente que el Código IMDG </w:t>
      </w:r>
      <w:r w:rsidR="00AB4F42">
        <w:rPr>
          <w:rFonts w:ascii="Arial" w:hAnsi="Arial" w:cs="Arial"/>
          <w:sz w:val="22"/>
          <w:szCs w:val="22"/>
          <w:lang w:val="es-ES_tradnl"/>
        </w:rPr>
        <w:t xml:space="preserve">en </w:t>
      </w:r>
      <w:r>
        <w:rPr>
          <w:rFonts w:ascii="Arial" w:hAnsi="Arial" w:cs="Arial"/>
          <w:sz w:val="22"/>
          <w:szCs w:val="22"/>
          <w:lang w:val="es-ES_tradnl"/>
        </w:rPr>
        <w:t>las segregaciones</w:t>
      </w:r>
      <w:r w:rsidR="009F3F0A">
        <w:rPr>
          <w:rFonts w:ascii="Arial" w:hAnsi="Arial" w:cs="Arial"/>
          <w:sz w:val="22"/>
          <w:szCs w:val="22"/>
          <w:lang w:val="es-ES_tradnl"/>
        </w:rPr>
        <w:t>, por ejemplo,</w:t>
      </w:r>
      <w:r>
        <w:rPr>
          <w:rFonts w:ascii="Arial" w:hAnsi="Arial" w:cs="Arial"/>
          <w:sz w:val="22"/>
          <w:szCs w:val="22"/>
          <w:lang w:val="es-ES_tradnl"/>
        </w:rPr>
        <w:t xml:space="preserve"> dado que las cantidades que se transportan en los aviones son mucho más pequeñas</w:t>
      </w:r>
      <w:r w:rsidR="00AB4F42">
        <w:rPr>
          <w:rFonts w:ascii="Arial" w:hAnsi="Arial" w:cs="Arial"/>
          <w:sz w:val="22"/>
          <w:szCs w:val="22"/>
          <w:lang w:val="es-ES_tradnl"/>
        </w:rPr>
        <w:t>,</w:t>
      </w:r>
      <w:r>
        <w:rPr>
          <w:rFonts w:ascii="Arial" w:hAnsi="Arial" w:cs="Arial"/>
          <w:sz w:val="22"/>
          <w:szCs w:val="22"/>
          <w:lang w:val="es-ES_tradnl"/>
        </w:rPr>
        <w:t xml:space="preserve"> y </w:t>
      </w:r>
      <w:r w:rsidR="00AB4F42">
        <w:rPr>
          <w:rFonts w:ascii="Arial" w:hAnsi="Arial" w:cs="Arial"/>
          <w:sz w:val="22"/>
          <w:szCs w:val="22"/>
          <w:lang w:val="es-ES_tradnl"/>
        </w:rPr>
        <w:t xml:space="preserve">en cuanto a la </w:t>
      </w:r>
      <w:r>
        <w:rPr>
          <w:rFonts w:ascii="Arial" w:hAnsi="Arial" w:cs="Arial"/>
          <w:sz w:val="22"/>
          <w:szCs w:val="22"/>
          <w:lang w:val="es-ES_tradnl"/>
        </w:rPr>
        <w:t xml:space="preserve">conceptualización </w:t>
      </w:r>
      <w:r w:rsidR="00AB4F42">
        <w:rPr>
          <w:rFonts w:ascii="Arial" w:hAnsi="Arial" w:cs="Arial"/>
          <w:sz w:val="22"/>
          <w:szCs w:val="22"/>
          <w:lang w:val="es-ES_tradnl"/>
        </w:rPr>
        <w:t xml:space="preserve">del </w:t>
      </w:r>
      <w:r>
        <w:rPr>
          <w:rFonts w:ascii="Arial" w:hAnsi="Arial" w:cs="Arial"/>
          <w:sz w:val="22"/>
          <w:szCs w:val="22"/>
          <w:lang w:val="es-ES_tradnl"/>
        </w:rPr>
        <w:t xml:space="preserve"> transporte en bultos </w:t>
      </w:r>
      <w:r w:rsidR="00AB4F42">
        <w:rPr>
          <w:rFonts w:ascii="Arial" w:hAnsi="Arial" w:cs="Arial"/>
          <w:sz w:val="22"/>
          <w:szCs w:val="22"/>
          <w:lang w:val="es-ES_tradnl"/>
        </w:rPr>
        <w:t>en</w:t>
      </w:r>
      <w:r>
        <w:rPr>
          <w:rFonts w:ascii="Arial" w:hAnsi="Arial" w:cs="Arial"/>
          <w:sz w:val="22"/>
          <w:szCs w:val="22"/>
          <w:lang w:val="es-ES_tradnl"/>
        </w:rPr>
        <w:t xml:space="preserve"> todas las reglamentaciones es prác</w:t>
      </w:r>
      <w:r w:rsidR="00AB4F42">
        <w:rPr>
          <w:rFonts w:ascii="Arial" w:hAnsi="Arial" w:cs="Arial"/>
          <w:sz w:val="22"/>
          <w:szCs w:val="22"/>
          <w:lang w:val="es-ES_tradnl"/>
        </w:rPr>
        <w:t>t</w:t>
      </w:r>
      <w:r>
        <w:rPr>
          <w:rFonts w:ascii="Arial" w:hAnsi="Arial" w:cs="Arial"/>
          <w:sz w:val="22"/>
          <w:szCs w:val="22"/>
          <w:lang w:val="es-ES_tradnl"/>
        </w:rPr>
        <w:t>icamente idéntica</w:t>
      </w:r>
      <w:r w:rsidR="00AB4F42">
        <w:rPr>
          <w:rFonts w:ascii="Arial" w:hAnsi="Arial" w:cs="Arial"/>
          <w:sz w:val="22"/>
          <w:szCs w:val="22"/>
          <w:lang w:val="es-ES_tradnl"/>
        </w:rPr>
        <w:t xml:space="preserve">, lo que existe es una </w:t>
      </w:r>
      <w:r>
        <w:rPr>
          <w:rFonts w:ascii="Arial" w:hAnsi="Arial" w:cs="Arial"/>
          <w:sz w:val="22"/>
          <w:szCs w:val="22"/>
          <w:lang w:val="es-ES_tradnl"/>
        </w:rPr>
        <w:t xml:space="preserve">gran variación en lo que significa las cantidades </w:t>
      </w:r>
      <w:r w:rsidR="00AB4F42">
        <w:rPr>
          <w:rFonts w:ascii="Arial" w:hAnsi="Arial" w:cs="Arial"/>
          <w:sz w:val="22"/>
          <w:szCs w:val="22"/>
          <w:lang w:val="es-ES_tradnl"/>
        </w:rPr>
        <w:t>a</w:t>
      </w:r>
      <w:r>
        <w:rPr>
          <w:rFonts w:ascii="Arial" w:hAnsi="Arial" w:cs="Arial"/>
          <w:sz w:val="22"/>
          <w:szCs w:val="22"/>
          <w:lang w:val="es-ES_tradnl"/>
        </w:rPr>
        <w:t xml:space="preserve"> transportar en esos bultos</w:t>
      </w:r>
      <w:r w:rsidR="00AB4F42">
        <w:rPr>
          <w:rFonts w:ascii="Arial" w:hAnsi="Arial" w:cs="Arial"/>
          <w:sz w:val="22"/>
          <w:szCs w:val="22"/>
          <w:lang w:val="es-ES_tradnl"/>
        </w:rPr>
        <w:t>,</w:t>
      </w:r>
      <w:r>
        <w:rPr>
          <w:rFonts w:ascii="Arial" w:hAnsi="Arial" w:cs="Arial"/>
          <w:sz w:val="22"/>
          <w:szCs w:val="22"/>
          <w:lang w:val="es-ES_tradnl"/>
        </w:rPr>
        <w:t xml:space="preserve"> y el tipo de bultos admitidos, pero </w:t>
      </w:r>
      <w:r w:rsidR="00AB4F42">
        <w:rPr>
          <w:rFonts w:ascii="Arial" w:hAnsi="Arial" w:cs="Arial"/>
          <w:sz w:val="22"/>
          <w:szCs w:val="22"/>
          <w:lang w:val="es-ES_tradnl"/>
        </w:rPr>
        <w:t xml:space="preserve">el resto </w:t>
      </w:r>
      <w:r>
        <w:rPr>
          <w:rFonts w:ascii="Arial" w:hAnsi="Arial" w:cs="Arial"/>
          <w:sz w:val="22"/>
          <w:szCs w:val="22"/>
          <w:lang w:val="es-ES_tradnl"/>
        </w:rPr>
        <w:t>del problema es exactamente</w:t>
      </w:r>
      <w:r w:rsidR="00EF2D28">
        <w:rPr>
          <w:rFonts w:ascii="Arial" w:hAnsi="Arial" w:cs="Arial"/>
          <w:sz w:val="22"/>
          <w:szCs w:val="22"/>
          <w:lang w:val="es-ES_tradnl"/>
        </w:rPr>
        <w:t xml:space="preserve"> igual</w:t>
      </w:r>
      <w:r w:rsidR="00AB4F42">
        <w:rPr>
          <w:rFonts w:ascii="Arial" w:hAnsi="Arial" w:cs="Arial"/>
          <w:sz w:val="22"/>
          <w:szCs w:val="22"/>
          <w:lang w:val="es-ES_tradnl"/>
        </w:rPr>
        <w:t xml:space="preserve">. Su </w:t>
      </w:r>
      <w:r>
        <w:rPr>
          <w:rFonts w:ascii="Arial" w:hAnsi="Arial" w:cs="Arial"/>
          <w:sz w:val="22"/>
          <w:szCs w:val="22"/>
          <w:lang w:val="es-ES_tradnl"/>
        </w:rPr>
        <w:t xml:space="preserve">opinión es que se regule y cuanto más mejor la formación. En cuanto al consejero de seguridad evidentemente, es verdad que podía ser muy discutible </w:t>
      </w:r>
      <w:r w:rsidR="005F29D8">
        <w:rPr>
          <w:rFonts w:ascii="Arial" w:hAnsi="Arial" w:cs="Arial"/>
          <w:sz w:val="22"/>
          <w:szCs w:val="22"/>
          <w:lang w:val="es-ES_tradnl"/>
        </w:rPr>
        <w:t>que hay aspectos que se tendrían que hablar y pormenorizar</w:t>
      </w:r>
      <w:r w:rsidR="00AB4F42">
        <w:rPr>
          <w:rFonts w:ascii="Arial" w:hAnsi="Arial" w:cs="Arial"/>
          <w:sz w:val="22"/>
          <w:szCs w:val="22"/>
          <w:lang w:val="es-ES_tradnl"/>
        </w:rPr>
        <w:t>,</w:t>
      </w:r>
      <w:r w:rsidR="005F29D8">
        <w:rPr>
          <w:rFonts w:ascii="Arial" w:hAnsi="Arial" w:cs="Arial"/>
          <w:sz w:val="22"/>
          <w:szCs w:val="22"/>
          <w:lang w:val="es-ES_tradnl"/>
        </w:rPr>
        <w:t xml:space="preserve"> y </w:t>
      </w:r>
      <w:r w:rsidR="00AB4F42">
        <w:rPr>
          <w:rFonts w:ascii="Arial" w:hAnsi="Arial" w:cs="Arial"/>
          <w:sz w:val="22"/>
          <w:szCs w:val="22"/>
          <w:lang w:val="es-ES_tradnl"/>
        </w:rPr>
        <w:t xml:space="preserve">no hay </w:t>
      </w:r>
      <w:r w:rsidR="005F29D8">
        <w:rPr>
          <w:rFonts w:ascii="Arial" w:hAnsi="Arial" w:cs="Arial"/>
          <w:sz w:val="22"/>
          <w:szCs w:val="22"/>
          <w:lang w:val="es-ES_tradnl"/>
        </w:rPr>
        <w:t>duda que todos los consejeros de seguridad ADR en las empresas que exportan por vía marítima están asesorando en el marítimo también</w:t>
      </w:r>
      <w:r w:rsidR="00AB4F42">
        <w:rPr>
          <w:rFonts w:ascii="Arial" w:hAnsi="Arial" w:cs="Arial"/>
          <w:sz w:val="22"/>
          <w:szCs w:val="22"/>
          <w:lang w:val="es-ES_tradnl"/>
        </w:rPr>
        <w:t xml:space="preserve">, lo que se traduce que </w:t>
      </w:r>
      <w:r w:rsidR="005F29D8">
        <w:rPr>
          <w:rFonts w:ascii="Arial" w:hAnsi="Arial" w:cs="Arial"/>
          <w:sz w:val="22"/>
          <w:szCs w:val="22"/>
          <w:lang w:val="es-ES_tradnl"/>
        </w:rPr>
        <w:t>aunque no esté regulado</w:t>
      </w:r>
      <w:r w:rsidR="00AB4F42">
        <w:rPr>
          <w:rFonts w:ascii="Arial" w:hAnsi="Arial" w:cs="Arial"/>
          <w:sz w:val="22"/>
          <w:szCs w:val="22"/>
          <w:lang w:val="es-ES_tradnl"/>
        </w:rPr>
        <w:t xml:space="preserve"> la figura en vía marítima, </w:t>
      </w:r>
      <w:r w:rsidR="005F29D8">
        <w:rPr>
          <w:rFonts w:ascii="Arial" w:hAnsi="Arial" w:cs="Arial"/>
          <w:sz w:val="22"/>
          <w:szCs w:val="22"/>
          <w:lang w:val="es-ES_tradnl"/>
        </w:rPr>
        <w:t xml:space="preserve"> su existencia en la práctica es </w:t>
      </w:r>
      <w:r w:rsidR="00AB4F42">
        <w:rPr>
          <w:rFonts w:ascii="Arial" w:hAnsi="Arial" w:cs="Arial"/>
          <w:sz w:val="22"/>
          <w:szCs w:val="22"/>
          <w:lang w:val="es-ES_tradnl"/>
        </w:rPr>
        <w:t>clara</w:t>
      </w:r>
      <w:r w:rsidR="005F29D8">
        <w:rPr>
          <w:rFonts w:ascii="Arial" w:hAnsi="Arial" w:cs="Arial"/>
          <w:sz w:val="22"/>
          <w:szCs w:val="22"/>
          <w:lang w:val="es-ES_tradnl"/>
        </w:rPr>
        <w:t>.</w:t>
      </w:r>
    </w:p>
    <w:p w:rsidR="003E49A5" w:rsidRDefault="003E49A5" w:rsidP="0068399E">
      <w:pPr>
        <w:jc w:val="both"/>
        <w:rPr>
          <w:rFonts w:ascii="Arial" w:hAnsi="Arial" w:cs="Arial"/>
          <w:sz w:val="22"/>
          <w:szCs w:val="22"/>
          <w:lang w:val="es-ES_tradnl"/>
        </w:rPr>
      </w:pPr>
    </w:p>
    <w:p w:rsidR="003E49A5" w:rsidRDefault="005F29D8" w:rsidP="0068399E">
      <w:pPr>
        <w:jc w:val="both"/>
        <w:rPr>
          <w:rFonts w:ascii="Arial" w:hAnsi="Arial" w:cs="Arial"/>
          <w:sz w:val="22"/>
          <w:szCs w:val="22"/>
          <w:lang w:val="es-ES_tradnl"/>
        </w:rPr>
      </w:pPr>
      <w:r>
        <w:rPr>
          <w:rFonts w:ascii="Arial" w:hAnsi="Arial" w:cs="Arial"/>
          <w:sz w:val="22"/>
          <w:szCs w:val="22"/>
          <w:lang w:val="es-ES_tradnl"/>
        </w:rPr>
        <w:t xml:space="preserve">D. Jesús Soriano </w:t>
      </w:r>
      <w:r w:rsidR="002503C0">
        <w:rPr>
          <w:rFonts w:ascii="Arial" w:hAnsi="Arial" w:cs="Arial"/>
          <w:sz w:val="22"/>
          <w:szCs w:val="22"/>
          <w:lang w:val="es-ES_tradnl"/>
        </w:rPr>
        <w:t xml:space="preserve">indica que, </w:t>
      </w:r>
      <w:r>
        <w:rPr>
          <w:rFonts w:ascii="Arial" w:hAnsi="Arial" w:cs="Arial"/>
          <w:sz w:val="22"/>
          <w:szCs w:val="22"/>
          <w:lang w:val="es-ES_tradnl"/>
        </w:rPr>
        <w:t>una vez que ha escuchado las aportaciones que ha habido</w:t>
      </w:r>
      <w:r w:rsidR="002503C0">
        <w:rPr>
          <w:rFonts w:ascii="Arial" w:hAnsi="Arial" w:cs="Arial"/>
          <w:sz w:val="22"/>
          <w:szCs w:val="22"/>
          <w:lang w:val="es-ES_tradnl"/>
        </w:rPr>
        <w:t>,</w:t>
      </w:r>
      <w:r>
        <w:rPr>
          <w:rFonts w:ascii="Arial" w:hAnsi="Arial" w:cs="Arial"/>
          <w:sz w:val="22"/>
          <w:szCs w:val="22"/>
          <w:lang w:val="es-ES_tradnl"/>
        </w:rPr>
        <w:t xml:space="preserve"> piensa que es fundamental conocer el estado de las cosas. Le preocupa mucho si hay grandes riesgos por una estiba </w:t>
      </w:r>
      <w:r w:rsidR="002C3F5D">
        <w:rPr>
          <w:rFonts w:ascii="Arial" w:hAnsi="Arial" w:cs="Arial"/>
          <w:sz w:val="22"/>
          <w:szCs w:val="22"/>
          <w:lang w:val="es-ES_tradnl"/>
        </w:rPr>
        <w:t>insegura, por</w:t>
      </w:r>
      <w:r>
        <w:rPr>
          <w:rFonts w:ascii="Arial" w:hAnsi="Arial" w:cs="Arial"/>
          <w:sz w:val="22"/>
          <w:szCs w:val="22"/>
          <w:lang w:val="es-ES_tradnl"/>
        </w:rPr>
        <w:t xml:space="preserve"> una colocación de carga no correcta</w:t>
      </w:r>
      <w:r w:rsidR="000B0F3C">
        <w:rPr>
          <w:rFonts w:ascii="Arial" w:hAnsi="Arial" w:cs="Arial"/>
          <w:sz w:val="22"/>
          <w:szCs w:val="22"/>
          <w:lang w:val="es-ES_tradnl"/>
        </w:rPr>
        <w:t xml:space="preserve">, y </w:t>
      </w:r>
      <w:r>
        <w:rPr>
          <w:rFonts w:ascii="Arial" w:hAnsi="Arial" w:cs="Arial"/>
          <w:sz w:val="22"/>
          <w:szCs w:val="22"/>
          <w:lang w:val="es-ES_tradnl"/>
        </w:rPr>
        <w:t>piensa que es importante conocer el estado de las cosas</w:t>
      </w:r>
      <w:r w:rsidR="00161FF2">
        <w:rPr>
          <w:rFonts w:ascii="Arial" w:hAnsi="Arial" w:cs="Arial"/>
          <w:sz w:val="22"/>
          <w:szCs w:val="22"/>
          <w:lang w:val="es-ES_tradnl"/>
        </w:rPr>
        <w:t>,</w:t>
      </w:r>
      <w:r>
        <w:rPr>
          <w:rFonts w:ascii="Arial" w:hAnsi="Arial" w:cs="Arial"/>
          <w:sz w:val="22"/>
          <w:szCs w:val="22"/>
          <w:lang w:val="es-ES_tradnl"/>
        </w:rPr>
        <w:t xml:space="preserve"> los peligros y riesgos reales </w:t>
      </w:r>
      <w:r w:rsidR="000B0F3C">
        <w:rPr>
          <w:rFonts w:ascii="Arial" w:hAnsi="Arial" w:cs="Arial"/>
          <w:sz w:val="22"/>
          <w:szCs w:val="22"/>
          <w:lang w:val="es-ES_tradnl"/>
        </w:rPr>
        <w:t xml:space="preserve">que </w:t>
      </w:r>
      <w:r>
        <w:rPr>
          <w:rFonts w:ascii="Arial" w:hAnsi="Arial" w:cs="Arial"/>
          <w:sz w:val="22"/>
          <w:szCs w:val="22"/>
          <w:lang w:val="es-ES_tradnl"/>
        </w:rPr>
        <w:t>sabemos</w:t>
      </w:r>
      <w:r w:rsidR="000B0F3C">
        <w:rPr>
          <w:rFonts w:ascii="Arial" w:hAnsi="Arial" w:cs="Arial"/>
          <w:sz w:val="22"/>
          <w:szCs w:val="22"/>
          <w:lang w:val="es-ES_tradnl"/>
        </w:rPr>
        <w:t xml:space="preserve"> existen.</w:t>
      </w:r>
    </w:p>
    <w:p w:rsidR="005F29D8" w:rsidRDefault="005F29D8" w:rsidP="0068399E">
      <w:pPr>
        <w:jc w:val="both"/>
        <w:rPr>
          <w:rFonts w:ascii="Arial" w:hAnsi="Arial" w:cs="Arial"/>
          <w:sz w:val="22"/>
          <w:szCs w:val="22"/>
          <w:lang w:val="es-ES_tradnl"/>
        </w:rPr>
      </w:pPr>
    </w:p>
    <w:p w:rsidR="00AE15B5" w:rsidRDefault="005F29D8" w:rsidP="0068399E">
      <w:pPr>
        <w:jc w:val="both"/>
        <w:rPr>
          <w:rFonts w:ascii="Arial" w:hAnsi="Arial" w:cs="Arial"/>
          <w:sz w:val="22"/>
          <w:szCs w:val="22"/>
          <w:lang w:val="es-ES_tradnl"/>
        </w:rPr>
      </w:pPr>
      <w:r>
        <w:rPr>
          <w:rFonts w:ascii="Arial" w:hAnsi="Arial" w:cs="Arial"/>
          <w:sz w:val="22"/>
          <w:szCs w:val="22"/>
          <w:lang w:val="es-ES_tradnl"/>
        </w:rPr>
        <w:t>Otra aportación que también quiere hacer es que</w:t>
      </w:r>
      <w:r w:rsidR="002503C0">
        <w:rPr>
          <w:rFonts w:ascii="Arial" w:hAnsi="Arial" w:cs="Arial"/>
          <w:sz w:val="22"/>
          <w:szCs w:val="22"/>
          <w:lang w:val="es-ES_tradnl"/>
        </w:rPr>
        <w:t>,</w:t>
      </w:r>
      <w:r>
        <w:rPr>
          <w:rFonts w:ascii="Arial" w:hAnsi="Arial" w:cs="Arial"/>
          <w:sz w:val="22"/>
          <w:szCs w:val="22"/>
          <w:lang w:val="es-ES_tradnl"/>
        </w:rPr>
        <w:t xml:space="preserve"> desde el punto de vista de la industria química</w:t>
      </w:r>
      <w:r w:rsidR="002503C0">
        <w:rPr>
          <w:rFonts w:ascii="Arial" w:hAnsi="Arial" w:cs="Arial"/>
          <w:sz w:val="22"/>
          <w:szCs w:val="22"/>
          <w:lang w:val="es-ES_tradnl"/>
        </w:rPr>
        <w:t>,</w:t>
      </w:r>
      <w:r>
        <w:rPr>
          <w:rFonts w:ascii="Arial" w:hAnsi="Arial" w:cs="Arial"/>
          <w:sz w:val="22"/>
          <w:szCs w:val="22"/>
          <w:lang w:val="es-ES_tradnl"/>
        </w:rPr>
        <w:t xml:space="preserve"> </w:t>
      </w:r>
      <w:r w:rsidR="00C6596A">
        <w:rPr>
          <w:rFonts w:ascii="Arial" w:hAnsi="Arial" w:cs="Arial"/>
          <w:sz w:val="22"/>
          <w:szCs w:val="22"/>
          <w:lang w:val="es-ES_tradnl"/>
        </w:rPr>
        <w:t>i</w:t>
      </w:r>
      <w:r>
        <w:rPr>
          <w:rFonts w:ascii="Arial" w:hAnsi="Arial" w:cs="Arial"/>
          <w:sz w:val="22"/>
          <w:szCs w:val="22"/>
          <w:lang w:val="es-ES_tradnl"/>
        </w:rPr>
        <w:t>ntenta</w:t>
      </w:r>
      <w:r w:rsidR="002503C0">
        <w:rPr>
          <w:rFonts w:ascii="Arial" w:hAnsi="Arial" w:cs="Arial"/>
          <w:sz w:val="22"/>
          <w:szCs w:val="22"/>
          <w:lang w:val="es-ES_tradnl"/>
        </w:rPr>
        <w:t>n</w:t>
      </w:r>
      <w:r>
        <w:rPr>
          <w:rFonts w:ascii="Arial" w:hAnsi="Arial" w:cs="Arial"/>
          <w:sz w:val="22"/>
          <w:szCs w:val="22"/>
          <w:lang w:val="es-ES_tradnl"/>
        </w:rPr>
        <w:t xml:space="preserve"> desde FEIQUE transmitir el concepto de seguridad global</w:t>
      </w:r>
      <w:r w:rsidR="00C6596A">
        <w:rPr>
          <w:rFonts w:ascii="Arial" w:hAnsi="Arial" w:cs="Arial"/>
          <w:sz w:val="22"/>
          <w:szCs w:val="22"/>
          <w:lang w:val="es-ES_tradnl"/>
        </w:rPr>
        <w:t>,</w:t>
      </w:r>
      <w:r>
        <w:rPr>
          <w:rFonts w:ascii="Arial" w:hAnsi="Arial" w:cs="Arial"/>
          <w:sz w:val="22"/>
          <w:szCs w:val="22"/>
          <w:lang w:val="es-ES_tradnl"/>
        </w:rPr>
        <w:t xml:space="preserve"> y el concepto de seguridad con mayúsculas</w:t>
      </w:r>
      <w:r w:rsidR="00C6596A">
        <w:rPr>
          <w:rFonts w:ascii="Arial" w:hAnsi="Arial" w:cs="Arial"/>
          <w:sz w:val="22"/>
          <w:szCs w:val="22"/>
          <w:lang w:val="es-ES_tradnl"/>
        </w:rPr>
        <w:t xml:space="preserve"> ya que hay diferentes seguridades, </w:t>
      </w:r>
      <w:r>
        <w:rPr>
          <w:rFonts w:ascii="Arial" w:hAnsi="Arial" w:cs="Arial"/>
          <w:sz w:val="22"/>
          <w:szCs w:val="22"/>
          <w:lang w:val="es-ES_tradnl"/>
        </w:rPr>
        <w:t xml:space="preserve">laboral, industrial, del transporte, </w:t>
      </w:r>
      <w:r w:rsidR="002C3F5D">
        <w:rPr>
          <w:rFonts w:ascii="Arial" w:hAnsi="Arial" w:cs="Arial"/>
          <w:sz w:val="22"/>
          <w:szCs w:val="22"/>
          <w:lang w:val="es-ES_tradnl"/>
        </w:rPr>
        <w:t>etc.</w:t>
      </w:r>
      <w:r w:rsidR="00C6596A">
        <w:rPr>
          <w:rFonts w:ascii="Arial" w:hAnsi="Arial" w:cs="Arial"/>
          <w:sz w:val="22"/>
          <w:szCs w:val="22"/>
          <w:lang w:val="es-ES_tradnl"/>
        </w:rPr>
        <w:t xml:space="preserve">, y </w:t>
      </w:r>
      <w:r>
        <w:rPr>
          <w:rFonts w:ascii="Arial" w:hAnsi="Arial" w:cs="Arial"/>
          <w:sz w:val="22"/>
          <w:szCs w:val="22"/>
          <w:lang w:val="es-ES_tradnl"/>
        </w:rPr>
        <w:t xml:space="preserve">la responsabilidad de la compañía </w:t>
      </w:r>
      <w:r w:rsidR="00C6596A">
        <w:rPr>
          <w:rFonts w:ascii="Arial" w:hAnsi="Arial" w:cs="Arial"/>
          <w:sz w:val="22"/>
          <w:szCs w:val="22"/>
          <w:lang w:val="es-ES_tradnl"/>
        </w:rPr>
        <w:t xml:space="preserve">es entender que esta seguridad </w:t>
      </w:r>
      <w:r>
        <w:rPr>
          <w:rFonts w:ascii="Arial" w:hAnsi="Arial" w:cs="Arial"/>
          <w:sz w:val="22"/>
          <w:szCs w:val="22"/>
          <w:lang w:val="es-ES_tradnl"/>
        </w:rPr>
        <w:t>debe de ser apoyada y aconsejada</w:t>
      </w:r>
      <w:r w:rsidR="00EF2D28">
        <w:rPr>
          <w:rFonts w:ascii="Arial" w:hAnsi="Arial" w:cs="Arial"/>
          <w:sz w:val="22"/>
          <w:szCs w:val="22"/>
          <w:lang w:val="es-ES_tradnl"/>
        </w:rPr>
        <w:t xml:space="preserve"> por </w:t>
      </w:r>
      <w:r w:rsidR="00C6596A">
        <w:rPr>
          <w:rFonts w:ascii="Arial" w:hAnsi="Arial" w:cs="Arial"/>
          <w:sz w:val="22"/>
          <w:szCs w:val="22"/>
          <w:lang w:val="es-ES_tradnl"/>
        </w:rPr>
        <w:t>cada uno de los técnico</w:t>
      </w:r>
      <w:r w:rsidR="002503C0">
        <w:rPr>
          <w:rFonts w:ascii="Arial" w:hAnsi="Arial" w:cs="Arial"/>
          <w:sz w:val="22"/>
          <w:szCs w:val="22"/>
          <w:lang w:val="es-ES_tradnl"/>
        </w:rPr>
        <w:t>s</w:t>
      </w:r>
      <w:r w:rsidR="00C6596A">
        <w:rPr>
          <w:rFonts w:ascii="Arial" w:hAnsi="Arial" w:cs="Arial"/>
          <w:sz w:val="22"/>
          <w:szCs w:val="22"/>
          <w:lang w:val="es-ES_tradnl"/>
        </w:rPr>
        <w:t xml:space="preserve"> </w:t>
      </w:r>
      <w:r>
        <w:rPr>
          <w:rFonts w:ascii="Arial" w:hAnsi="Arial" w:cs="Arial"/>
          <w:sz w:val="22"/>
          <w:szCs w:val="22"/>
          <w:lang w:val="es-ES_tradnl"/>
        </w:rPr>
        <w:t xml:space="preserve">que domine </w:t>
      </w:r>
      <w:r w:rsidR="00C6596A">
        <w:rPr>
          <w:rFonts w:ascii="Arial" w:hAnsi="Arial" w:cs="Arial"/>
          <w:sz w:val="22"/>
          <w:szCs w:val="22"/>
          <w:lang w:val="es-ES_tradnl"/>
        </w:rPr>
        <w:t>el ámbito específico</w:t>
      </w:r>
      <w:r w:rsidR="00425F59">
        <w:rPr>
          <w:rFonts w:ascii="Arial" w:hAnsi="Arial" w:cs="Arial"/>
          <w:sz w:val="22"/>
          <w:szCs w:val="22"/>
          <w:lang w:val="es-ES_tradnl"/>
        </w:rPr>
        <w:t xml:space="preserve">. Lo que </w:t>
      </w:r>
      <w:r w:rsidR="00DA0B93">
        <w:rPr>
          <w:rFonts w:ascii="Arial" w:hAnsi="Arial" w:cs="Arial"/>
          <w:sz w:val="22"/>
          <w:szCs w:val="22"/>
          <w:lang w:val="es-ES_tradnl"/>
        </w:rPr>
        <w:t xml:space="preserve">es cierto </w:t>
      </w:r>
      <w:r w:rsidR="00425F59">
        <w:rPr>
          <w:rFonts w:ascii="Arial" w:hAnsi="Arial" w:cs="Arial"/>
          <w:sz w:val="22"/>
          <w:szCs w:val="22"/>
          <w:lang w:val="es-ES_tradnl"/>
        </w:rPr>
        <w:t xml:space="preserve"> es que </w:t>
      </w:r>
      <w:r w:rsidR="00DA0B93">
        <w:rPr>
          <w:rFonts w:ascii="Arial" w:hAnsi="Arial" w:cs="Arial"/>
          <w:sz w:val="22"/>
          <w:szCs w:val="22"/>
          <w:lang w:val="es-ES_tradnl"/>
        </w:rPr>
        <w:t xml:space="preserve">si conocemos la existencia de </w:t>
      </w:r>
      <w:r w:rsidR="00AE15B5">
        <w:rPr>
          <w:rFonts w:ascii="Arial" w:hAnsi="Arial" w:cs="Arial"/>
          <w:sz w:val="22"/>
          <w:szCs w:val="22"/>
          <w:lang w:val="es-ES_tradnl"/>
        </w:rPr>
        <w:t xml:space="preserve">un problema en los puertos, </w:t>
      </w:r>
      <w:r w:rsidR="00DA0B93">
        <w:rPr>
          <w:rFonts w:ascii="Arial" w:hAnsi="Arial" w:cs="Arial"/>
          <w:sz w:val="22"/>
          <w:szCs w:val="22"/>
          <w:lang w:val="es-ES_tradnl"/>
        </w:rPr>
        <w:t>otro</w:t>
      </w:r>
      <w:r w:rsidR="00AE15B5">
        <w:rPr>
          <w:rFonts w:ascii="Arial" w:hAnsi="Arial" w:cs="Arial"/>
          <w:sz w:val="22"/>
          <w:szCs w:val="22"/>
          <w:lang w:val="es-ES_tradnl"/>
        </w:rPr>
        <w:t xml:space="preserve"> problema en las estaciones logísticas y en la estiba de los buques, </w:t>
      </w:r>
      <w:r w:rsidR="00DA0B93">
        <w:rPr>
          <w:rFonts w:ascii="Arial" w:hAnsi="Arial" w:cs="Arial"/>
          <w:sz w:val="22"/>
          <w:szCs w:val="22"/>
          <w:lang w:val="es-ES_tradnl"/>
        </w:rPr>
        <w:t>en primer lugar</w:t>
      </w:r>
      <w:r w:rsidR="00AE15B5">
        <w:rPr>
          <w:rFonts w:ascii="Arial" w:hAnsi="Arial" w:cs="Arial"/>
          <w:sz w:val="22"/>
          <w:szCs w:val="22"/>
          <w:lang w:val="es-ES_tradnl"/>
        </w:rPr>
        <w:t xml:space="preserve"> </w:t>
      </w:r>
      <w:r w:rsidR="00DA0B93">
        <w:rPr>
          <w:rFonts w:ascii="Arial" w:hAnsi="Arial" w:cs="Arial"/>
          <w:sz w:val="22"/>
          <w:szCs w:val="22"/>
          <w:lang w:val="es-ES_tradnl"/>
        </w:rPr>
        <w:t xml:space="preserve">habría que </w:t>
      </w:r>
      <w:r w:rsidR="00AE15B5">
        <w:rPr>
          <w:rFonts w:ascii="Arial" w:hAnsi="Arial" w:cs="Arial"/>
          <w:sz w:val="22"/>
          <w:szCs w:val="22"/>
          <w:lang w:val="es-ES_tradnl"/>
        </w:rPr>
        <w:t xml:space="preserve">saber </w:t>
      </w:r>
      <w:r w:rsidR="00DA0B93">
        <w:rPr>
          <w:rFonts w:ascii="Arial" w:hAnsi="Arial" w:cs="Arial"/>
          <w:sz w:val="22"/>
          <w:szCs w:val="22"/>
          <w:lang w:val="es-ES_tradnl"/>
        </w:rPr>
        <w:t xml:space="preserve">exactamente la situación real, y </w:t>
      </w:r>
      <w:r w:rsidR="00AE15B5">
        <w:rPr>
          <w:rFonts w:ascii="Arial" w:hAnsi="Arial" w:cs="Arial"/>
          <w:sz w:val="22"/>
          <w:szCs w:val="22"/>
          <w:lang w:val="es-ES_tradnl"/>
        </w:rPr>
        <w:t xml:space="preserve"> luego tomar medidas </w:t>
      </w:r>
      <w:r w:rsidR="00DA0B93">
        <w:rPr>
          <w:rFonts w:ascii="Arial" w:hAnsi="Arial" w:cs="Arial"/>
          <w:sz w:val="22"/>
          <w:szCs w:val="22"/>
          <w:lang w:val="es-ES_tradnl"/>
        </w:rPr>
        <w:t>y mejorar todo lo que hasta ahora hacemos creyendo que es correcto. En ese sentido la propuesta alemana es bastante potente.</w:t>
      </w:r>
    </w:p>
    <w:p w:rsidR="00DA0B93" w:rsidRDefault="00DA0B93" w:rsidP="0068399E">
      <w:pPr>
        <w:jc w:val="both"/>
        <w:rPr>
          <w:rFonts w:ascii="Arial" w:hAnsi="Arial" w:cs="Arial"/>
          <w:sz w:val="22"/>
          <w:szCs w:val="22"/>
          <w:lang w:val="es-ES_tradnl"/>
        </w:rPr>
      </w:pPr>
    </w:p>
    <w:p w:rsidR="00411235" w:rsidRDefault="00AE15B5" w:rsidP="0068399E">
      <w:pPr>
        <w:jc w:val="both"/>
        <w:rPr>
          <w:rFonts w:ascii="Arial" w:hAnsi="Arial" w:cs="Arial"/>
          <w:sz w:val="22"/>
          <w:szCs w:val="22"/>
          <w:lang w:val="es-ES_tradnl"/>
        </w:rPr>
      </w:pPr>
      <w:r>
        <w:rPr>
          <w:rFonts w:ascii="Arial" w:hAnsi="Arial" w:cs="Arial"/>
          <w:sz w:val="22"/>
          <w:szCs w:val="22"/>
          <w:lang w:val="es-ES_tradnl"/>
        </w:rPr>
        <w:t xml:space="preserve">Dª Silvia García </w:t>
      </w:r>
      <w:r w:rsidR="00A930C1">
        <w:rPr>
          <w:rFonts w:ascii="Arial" w:hAnsi="Arial" w:cs="Arial"/>
          <w:sz w:val="22"/>
          <w:szCs w:val="22"/>
          <w:lang w:val="es-ES_tradnl"/>
        </w:rPr>
        <w:t xml:space="preserve">indica que </w:t>
      </w:r>
      <w:r w:rsidR="007A7DA2">
        <w:rPr>
          <w:rFonts w:ascii="Arial" w:hAnsi="Arial" w:cs="Arial"/>
          <w:sz w:val="22"/>
          <w:szCs w:val="22"/>
          <w:lang w:val="es-ES_tradnl"/>
        </w:rPr>
        <w:t xml:space="preserve">mejorar la formación independientemente de la situación de formación de </w:t>
      </w:r>
      <w:r w:rsidR="002C3F5D">
        <w:rPr>
          <w:rFonts w:ascii="Arial" w:hAnsi="Arial" w:cs="Arial"/>
          <w:sz w:val="22"/>
          <w:szCs w:val="22"/>
          <w:lang w:val="es-ES_tradnl"/>
        </w:rPr>
        <w:t>España,</w:t>
      </w:r>
      <w:r w:rsidR="007A7DA2">
        <w:rPr>
          <w:rFonts w:ascii="Arial" w:hAnsi="Arial" w:cs="Arial"/>
          <w:sz w:val="22"/>
          <w:szCs w:val="22"/>
          <w:lang w:val="es-ES_tradnl"/>
        </w:rPr>
        <w:t xml:space="preserve"> en comparación con el resto del mundo puede ser buena o no</w:t>
      </w:r>
      <w:r w:rsidR="002C01F5">
        <w:rPr>
          <w:rFonts w:ascii="Arial" w:hAnsi="Arial" w:cs="Arial"/>
          <w:sz w:val="22"/>
          <w:szCs w:val="22"/>
          <w:lang w:val="es-ES_tradnl"/>
        </w:rPr>
        <w:t xml:space="preserve">, </w:t>
      </w:r>
      <w:r w:rsidR="007A7DA2">
        <w:rPr>
          <w:rFonts w:ascii="Arial" w:hAnsi="Arial" w:cs="Arial"/>
          <w:sz w:val="22"/>
          <w:szCs w:val="22"/>
          <w:lang w:val="es-ES_tradnl"/>
        </w:rPr>
        <w:t xml:space="preserve"> </w:t>
      </w:r>
      <w:r w:rsidR="005B5FE5">
        <w:rPr>
          <w:rFonts w:ascii="Arial" w:hAnsi="Arial" w:cs="Arial"/>
          <w:sz w:val="22"/>
          <w:szCs w:val="22"/>
          <w:lang w:val="es-ES_tradnl"/>
        </w:rPr>
        <w:t xml:space="preserve">pero hay un </w:t>
      </w:r>
      <w:r w:rsidR="007A7DA2">
        <w:rPr>
          <w:rFonts w:ascii="Arial" w:hAnsi="Arial" w:cs="Arial"/>
          <w:sz w:val="22"/>
          <w:szCs w:val="22"/>
          <w:lang w:val="es-ES_tradnl"/>
        </w:rPr>
        <w:t xml:space="preserve"> tema claro</w:t>
      </w:r>
      <w:r w:rsidR="005B5FE5">
        <w:rPr>
          <w:rFonts w:ascii="Arial" w:hAnsi="Arial" w:cs="Arial"/>
          <w:sz w:val="22"/>
          <w:szCs w:val="22"/>
          <w:lang w:val="es-ES_tradnl"/>
        </w:rPr>
        <w:t xml:space="preserve"> y </w:t>
      </w:r>
      <w:r w:rsidR="007A7DA2">
        <w:rPr>
          <w:rFonts w:ascii="Arial" w:hAnsi="Arial" w:cs="Arial"/>
          <w:sz w:val="22"/>
          <w:szCs w:val="22"/>
          <w:lang w:val="es-ES_tradnl"/>
        </w:rPr>
        <w:t xml:space="preserve">es la problemática existente de mercancías peligrosas no declaradas o mal declaradas. Lo que también quiere que </w:t>
      </w:r>
      <w:r w:rsidR="002C01F5">
        <w:rPr>
          <w:rFonts w:ascii="Arial" w:hAnsi="Arial" w:cs="Arial"/>
          <w:sz w:val="22"/>
          <w:szCs w:val="22"/>
          <w:lang w:val="es-ES_tradnl"/>
        </w:rPr>
        <w:t>se tenga</w:t>
      </w:r>
      <w:r w:rsidR="007A7DA2">
        <w:rPr>
          <w:rFonts w:ascii="Arial" w:hAnsi="Arial" w:cs="Arial"/>
          <w:sz w:val="22"/>
          <w:szCs w:val="22"/>
          <w:lang w:val="es-ES_tradnl"/>
        </w:rPr>
        <w:t xml:space="preserve"> en considera</w:t>
      </w:r>
      <w:r w:rsidR="005B5FE5">
        <w:rPr>
          <w:rFonts w:ascii="Arial" w:hAnsi="Arial" w:cs="Arial"/>
          <w:sz w:val="22"/>
          <w:szCs w:val="22"/>
          <w:lang w:val="es-ES_tradnl"/>
        </w:rPr>
        <w:t xml:space="preserve">ción es que </w:t>
      </w:r>
      <w:r w:rsidR="000453FF">
        <w:rPr>
          <w:rFonts w:ascii="Arial" w:hAnsi="Arial" w:cs="Arial"/>
          <w:sz w:val="22"/>
          <w:szCs w:val="22"/>
          <w:lang w:val="es-ES_tradnl"/>
        </w:rPr>
        <w:t>FEIQUE</w:t>
      </w:r>
      <w:r w:rsidR="005B5FE5">
        <w:rPr>
          <w:rFonts w:ascii="Arial" w:hAnsi="Arial" w:cs="Arial"/>
          <w:sz w:val="22"/>
          <w:szCs w:val="22"/>
          <w:lang w:val="es-ES_tradnl"/>
        </w:rPr>
        <w:t xml:space="preserve"> hac</w:t>
      </w:r>
      <w:r w:rsidR="000453FF">
        <w:rPr>
          <w:rFonts w:ascii="Arial" w:hAnsi="Arial" w:cs="Arial"/>
          <w:sz w:val="22"/>
          <w:szCs w:val="22"/>
          <w:lang w:val="es-ES_tradnl"/>
        </w:rPr>
        <w:t>e</w:t>
      </w:r>
      <w:r w:rsidR="005B5FE5">
        <w:rPr>
          <w:rFonts w:ascii="Arial" w:hAnsi="Arial" w:cs="Arial"/>
          <w:sz w:val="22"/>
          <w:szCs w:val="22"/>
          <w:lang w:val="es-ES_tradnl"/>
        </w:rPr>
        <w:t xml:space="preserve"> enví</w:t>
      </w:r>
      <w:r w:rsidR="007A7DA2">
        <w:rPr>
          <w:rFonts w:ascii="Arial" w:hAnsi="Arial" w:cs="Arial"/>
          <w:sz w:val="22"/>
          <w:szCs w:val="22"/>
          <w:lang w:val="es-ES_tradnl"/>
        </w:rPr>
        <w:t>os m</w:t>
      </w:r>
      <w:r w:rsidR="002C01F5">
        <w:rPr>
          <w:rFonts w:ascii="Arial" w:hAnsi="Arial" w:cs="Arial"/>
          <w:sz w:val="22"/>
          <w:szCs w:val="22"/>
          <w:lang w:val="es-ES_tradnl"/>
        </w:rPr>
        <w:t>a</w:t>
      </w:r>
      <w:r w:rsidR="007A7DA2">
        <w:rPr>
          <w:rFonts w:ascii="Arial" w:hAnsi="Arial" w:cs="Arial"/>
          <w:sz w:val="22"/>
          <w:szCs w:val="22"/>
          <w:lang w:val="es-ES_tradnl"/>
        </w:rPr>
        <w:t xml:space="preserve">sivos siempre de lo </w:t>
      </w:r>
      <w:r w:rsidR="002C3F5D">
        <w:rPr>
          <w:rFonts w:ascii="Arial" w:hAnsi="Arial" w:cs="Arial"/>
          <w:sz w:val="22"/>
          <w:szCs w:val="22"/>
          <w:lang w:val="es-ES_tradnl"/>
        </w:rPr>
        <w:t>mismo,</w:t>
      </w:r>
      <w:r w:rsidR="007A7DA2">
        <w:rPr>
          <w:rFonts w:ascii="Arial" w:hAnsi="Arial" w:cs="Arial"/>
          <w:sz w:val="22"/>
          <w:szCs w:val="22"/>
          <w:lang w:val="es-ES_tradnl"/>
        </w:rPr>
        <w:t xml:space="preserve"> es decir </w:t>
      </w:r>
      <w:r w:rsidR="005B5FE5">
        <w:rPr>
          <w:rFonts w:ascii="Arial" w:hAnsi="Arial" w:cs="Arial"/>
          <w:sz w:val="22"/>
          <w:szCs w:val="22"/>
          <w:lang w:val="es-ES_tradnl"/>
        </w:rPr>
        <w:t>mal estaría</w:t>
      </w:r>
      <w:r w:rsidR="007A7DA2">
        <w:rPr>
          <w:rFonts w:ascii="Arial" w:hAnsi="Arial" w:cs="Arial"/>
          <w:sz w:val="22"/>
          <w:szCs w:val="22"/>
          <w:lang w:val="es-ES_tradnl"/>
        </w:rPr>
        <w:t xml:space="preserve"> que no conociera</w:t>
      </w:r>
      <w:r w:rsidR="000453FF">
        <w:rPr>
          <w:rFonts w:ascii="Arial" w:hAnsi="Arial" w:cs="Arial"/>
          <w:sz w:val="22"/>
          <w:szCs w:val="22"/>
          <w:lang w:val="es-ES_tradnl"/>
        </w:rPr>
        <w:t>n</w:t>
      </w:r>
      <w:r w:rsidR="007A7DA2">
        <w:rPr>
          <w:rFonts w:ascii="Arial" w:hAnsi="Arial" w:cs="Arial"/>
          <w:sz w:val="22"/>
          <w:szCs w:val="22"/>
          <w:lang w:val="es-ES_tradnl"/>
        </w:rPr>
        <w:t xml:space="preserve"> </w:t>
      </w:r>
      <w:r w:rsidR="000453FF">
        <w:rPr>
          <w:rFonts w:ascii="Arial" w:hAnsi="Arial" w:cs="Arial"/>
          <w:sz w:val="22"/>
          <w:szCs w:val="22"/>
          <w:lang w:val="es-ES_tradnl"/>
        </w:rPr>
        <w:t>sus</w:t>
      </w:r>
      <w:r w:rsidR="007A7DA2">
        <w:rPr>
          <w:rFonts w:ascii="Arial" w:hAnsi="Arial" w:cs="Arial"/>
          <w:sz w:val="22"/>
          <w:szCs w:val="22"/>
          <w:lang w:val="es-ES_tradnl"/>
        </w:rPr>
        <w:t xml:space="preserve"> propios productos</w:t>
      </w:r>
      <w:r w:rsidR="005B5FE5">
        <w:rPr>
          <w:rFonts w:ascii="Arial" w:hAnsi="Arial" w:cs="Arial"/>
          <w:sz w:val="22"/>
          <w:szCs w:val="22"/>
          <w:lang w:val="es-ES_tradnl"/>
        </w:rPr>
        <w:t>,</w:t>
      </w:r>
      <w:r w:rsidR="007A7DA2">
        <w:rPr>
          <w:rFonts w:ascii="Arial" w:hAnsi="Arial" w:cs="Arial"/>
          <w:sz w:val="22"/>
          <w:szCs w:val="22"/>
          <w:lang w:val="es-ES_tradnl"/>
        </w:rPr>
        <w:t xml:space="preserve"> y no tuviera</w:t>
      </w:r>
      <w:r w:rsidR="000453FF">
        <w:rPr>
          <w:rFonts w:ascii="Arial" w:hAnsi="Arial" w:cs="Arial"/>
          <w:sz w:val="22"/>
          <w:szCs w:val="22"/>
          <w:lang w:val="es-ES_tradnl"/>
        </w:rPr>
        <w:t>n</w:t>
      </w:r>
      <w:r w:rsidR="007A7DA2">
        <w:rPr>
          <w:rFonts w:ascii="Arial" w:hAnsi="Arial" w:cs="Arial"/>
          <w:sz w:val="22"/>
          <w:szCs w:val="22"/>
          <w:lang w:val="es-ES_tradnl"/>
        </w:rPr>
        <w:t xml:space="preserve"> todos los datos</w:t>
      </w:r>
      <w:r w:rsidR="005B5FE5">
        <w:rPr>
          <w:rFonts w:ascii="Arial" w:hAnsi="Arial" w:cs="Arial"/>
          <w:sz w:val="22"/>
          <w:szCs w:val="22"/>
          <w:lang w:val="es-ES_tradnl"/>
        </w:rPr>
        <w:t>,</w:t>
      </w:r>
      <w:r w:rsidR="007A7DA2">
        <w:rPr>
          <w:rFonts w:ascii="Arial" w:hAnsi="Arial" w:cs="Arial"/>
          <w:sz w:val="22"/>
          <w:szCs w:val="22"/>
          <w:lang w:val="es-ES_tradnl"/>
        </w:rPr>
        <w:t xml:space="preserve"> y todas las prevenciones que hace falta. </w:t>
      </w:r>
      <w:r w:rsidR="005B5FE5">
        <w:rPr>
          <w:rFonts w:ascii="Arial" w:hAnsi="Arial" w:cs="Arial"/>
          <w:sz w:val="22"/>
          <w:szCs w:val="22"/>
          <w:lang w:val="es-ES_tradnl"/>
        </w:rPr>
        <w:t>E</w:t>
      </w:r>
      <w:r w:rsidR="00411235">
        <w:rPr>
          <w:rFonts w:ascii="Arial" w:hAnsi="Arial" w:cs="Arial"/>
          <w:sz w:val="22"/>
          <w:szCs w:val="22"/>
          <w:lang w:val="es-ES_tradnl"/>
        </w:rPr>
        <w:t>l problema está en todas las personas que transportan mercancías peligrosas sin saber que son mercancías peligrosas</w:t>
      </w:r>
      <w:r w:rsidR="000453FF">
        <w:rPr>
          <w:rFonts w:ascii="Arial" w:hAnsi="Arial" w:cs="Arial"/>
          <w:sz w:val="22"/>
          <w:szCs w:val="22"/>
          <w:lang w:val="es-ES_tradnl"/>
        </w:rPr>
        <w:t>,</w:t>
      </w:r>
      <w:r w:rsidR="00411235">
        <w:rPr>
          <w:rFonts w:ascii="Arial" w:hAnsi="Arial" w:cs="Arial"/>
          <w:sz w:val="22"/>
          <w:szCs w:val="22"/>
          <w:lang w:val="es-ES_tradnl"/>
        </w:rPr>
        <w:t xml:space="preserve"> porque ellos lo fabrican y consid</w:t>
      </w:r>
      <w:r w:rsidR="002C01F5">
        <w:rPr>
          <w:rFonts w:ascii="Arial" w:hAnsi="Arial" w:cs="Arial"/>
          <w:sz w:val="22"/>
          <w:szCs w:val="22"/>
          <w:lang w:val="es-ES_tradnl"/>
        </w:rPr>
        <w:t>eran que el riesgo es asumible</w:t>
      </w:r>
      <w:r w:rsidR="00411235">
        <w:rPr>
          <w:rFonts w:ascii="Arial" w:hAnsi="Arial" w:cs="Arial"/>
          <w:sz w:val="22"/>
          <w:szCs w:val="22"/>
          <w:lang w:val="es-ES_tradnl"/>
        </w:rPr>
        <w:t xml:space="preserve">. </w:t>
      </w:r>
    </w:p>
    <w:p w:rsidR="00411235" w:rsidRDefault="00411235" w:rsidP="0068399E">
      <w:pPr>
        <w:jc w:val="both"/>
        <w:rPr>
          <w:rFonts w:ascii="Arial" w:hAnsi="Arial" w:cs="Arial"/>
          <w:sz w:val="22"/>
          <w:szCs w:val="22"/>
          <w:lang w:val="es-ES_tradnl"/>
        </w:rPr>
      </w:pPr>
    </w:p>
    <w:p w:rsidR="00411235" w:rsidRDefault="00411235" w:rsidP="0068399E">
      <w:pPr>
        <w:jc w:val="both"/>
        <w:rPr>
          <w:rFonts w:ascii="Arial" w:hAnsi="Arial" w:cs="Arial"/>
          <w:sz w:val="22"/>
          <w:szCs w:val="22"/>
          <w:lang w:val="es-ES_tradnl"/>
        </w:rPr>
      </w:pPr>
      <w:r>
        <w:rPr>
          <w:rFonts w:ascii="Arial" w:hAnsi="Arial" w:cs="Arial"/>
          <w:sz w:val="22"/>
          <w:szCs w:val="22"/>
          <w:lang w:val="es-ES_tradnl"/>
        </w:rPr>
        <w:lastRenderedPageBreak/>
        <w:t>Centr</w:t>
      </w:r>
      <w:r w:rsidR="002C01F5">
        <w:rPr>
          <w:rFonts w:ascii="Arial" w:hAnsi="Arial" w:cs="Arial"/>
          <w:sz w:val="22"/>
          <w:szCs w:val="22"/>
          <w:lang w:val="es-ES_tradnl"/>
        </w:rPr>
        <w:t>á</w:t>
      </w:r>
      <w:r>
        <w:rPr>
          <w:rFonts w:ascii="Arial" w:hAnsi="Arial" w:cs="Arial"/>
          <w:sz w:val="22"/>
          <w:szCs w:val="22"/>
          <w:lang w:val="es-ES_tradnl"/>
        </w:rPr>
        <w:t xml:space="preserve">ndose en el tema en general, nosotros </w:t>
      </w:r>
      <w:r w:rsidR="000453FF">
        <w:rPr>
          <w:rFonts w:ascii="Arial" w:hAnsi="Arial" w:cs="Arial"/>
          <w:sz w:val="22"/>
          <w:szCs w:val="22"/>
          <w:lang w:val="es-ES_tradnl"/>
        </w:rPr>
        <w:t>España tiene</w:t>
      </w:r>
      <w:r>
        <w:rPr>
          <w:rFonts w:ascii="Arial" w:hAnsi="Arial" w:cs="Arial"/>
          <w:sz w:val="22"/>
          <w:szCs w:val="22"/>
          <w:lang w:val="es-ES_tradnl"/>
        </w:rPr>
        <w:t xml:space="preserve"> que mandar una posición común</w:t>
      </w:r>
      <w:r w:rsidR="00EF2D28">
        <w:rPr>
          <w:rFonts w:ascii="Arial" w:hAnsi="Arial" w:cs="Arial"/>
          <w:sz w:val="22"/>
          <w:szCs w:val="22"/>
          <w:lang w:val="es-ES_tradnl"/>
        </w:rPr>
        <w:t xml:space="preserve">, y </w:t>
      </w:r>
      <w:r>
        <w:rPr>
          <w:rFonts w:ascii="Arial" w:hAnsi="Arial" w:cs="Arial"/>
          <w:sz w:val="22"/>
          <w:szCs w:val="22"/>
          <w:lang w:val="es-ES_tradnl"/>
        </w:rPr>
        <w:t>cree que resumiendo lo que ha escuchado</w:t>
      </w:r>
      <w:r w:rsidR="000453FF">
        <w:rPr>
          <w:rFonts w:ascii="Arial" w:hAnsi="Arial" w:cs="Arial"/>
          <w:sz w:val="22"/>
          <w:szCs w:val="22"/>
          <w:lang w:val="es-ES_tradnl"/>
        </w:rPr>
        <w:t>,</w:t>
      </w:r>
      <w:r w:rsidR="002C01F5">
        <w:rPr>
          <w:rFonts w:ascii="Arial" w:hAnsi="Arial" w:cs="Arial"/>
          <w:sz w:val="22"/>
          <w:szCs w:val="22"/>
          <w:lang w:val="es-ES_tradnl"/>
        </w:rPr>
        <w:t xml:space="preserve"> hay</w:t>
      </w:r>
      <w:r>
        <w:rPr>
          <w:rFonts w:ascii="Arial" w:hAnsi="Arial" w:cs="Arial"/>
          <w:sz w:val="22"/>
          <w:szCs w:val="22"/>
          <w:lang w:val="es-ES_tradnl"/>
        </w:rPr>
        <w:t xml:space="preserve"> un cierto interés en analizar elementos concretos de las Instrucciones Técnicas de OACI</w:t>
      </w:r>
      <w:r w:rsidR="005B5FE5">
        <w:rPr>
          <w:rFonts w:ascii="Arial" w:hAnsi="Arial" w:cs="Arial"/>
          <w:sz w:val="22"/>
          <w:szCs w:val="22"/>
          <w:lang w:val="es-ES_tradnl"/>
        </w:rPr>
        <w:t>,</w:t>
      </w:r>
      <w:r>
        <w:rPr>
          <w:rFonts w:ascii="Arial" w:hAnsi="Arial" w:cs="Arial"/>
          <w:sz w:val="22"/>
          <w:szCs w:val="22"/>
          <w:lang w:val="es-ES_tradnl"/>
        </w:rPr>
        <w:t xml:space="preserve"> y recoger esos elementos concretos dentro del Código IMDG evaluando o no la obligatoriedad de lo que ahora viene dentro de la formación</w:t>
      </w:r>
      <w:r w:rsidR="005B5FE5">
        <w:rPr>
          <w:rFonts w:ascii="Arial" w:hAnsi="Arial" w:cs="Arial"/>
          <w:sz w:val="22"/>
          <w:szCs w:val="22"/>
          <w:lang w:val="es-ES_tradnl"/>
        </w:rPr>
        <w:t>,</w:t>
      </w:r>
      <w:r>
        <w:rPr>
          <w:rFonts w:ascii="Arial" w:hAnsi="Arial" w:cs="Arial"/>
          <w:sz w:val="22"/>
          <w:szCs w:val="22"/>
          <w:lang w:val="es-ES_tradnl"/>
        </w:rPr>
        <w:t xml:space="preserve"> y un interés también por analizar el tema de los consejeros co</w:t>
      </w:r>
      <w:r w:rsidR="002C01F5">
        <w:rPr>
          <w:rFonts w:ascii="Arial" w:hAnsi="Arial" w:cs="Arial"/>
          <w:sz w:val="22"/>
          <w:szCs w:val="22"/>
          <w:lang w:val="es-ES_tradnl"/>
        </w:rPr>
        <w:t>n bastante menos ilusión,</w:t>
      </w:r>
      <w:r>
        <w:rPr>
          <w:rFonts w:ascii="Arial" w:hAnsi="Arial" w:cs="Arial"/>
          <w:sz w:val="22"/>
          <w:szCs w:val="22"/>
          <w:lang w:val="es-ES_tradnl"/>
        </w:rPr>
        <w:t xml:space="preserve"> si tuviéramos que escoger uno de estos dos caminos para mejorar la formación y seguridad en el transporte marítimo parece que el mejor camino </w:t>
      </w:r>
      <w:r w:rsidR="005B5FE5">
        <w:rPr>
          <w:rFonts w:ascii="Arial" w:hAnsi="Arial" w:cs="Arial"/>
          <w:sz w:val="22"/>
          <w:szCs w:val="22"/>
          <w:lang w:val="es-ES_tradnl"/>
        </w:rPr>
        <w:t>es</w:t>
      </w:r>
      <w:r>
        <w:rPr>
          <w:rFonts w:ascii="Arial" w:hAnsi="Arial" w:cs="Arial"/>
          <w:sz w:val="22"/>
          <w:szCs w:val="22"/>
          <w:lang w:val="es-ES_tradnl"/>
        </w:rPr>
        <w:t xml:space="preserve"> mejorar la formación en general</w:t>
      </w:r>
      <w:r w:rsidR="005B5FE5">
        <w:rPr>
          <w:rFonts w:ascii="Arial" w:hAnsi="Arial" w:cs="Arial"/>
          <w:sz w:val="22"/>
          <w:szCs w:val="22"/>
          <w:lang w:val="es-ES_tradnl"/>
        </w:rPr>
        <w:t xml:space="preserve">, y </w:t>
      </w:r>
      <w:r>
        <w:rPr>
          <w:rFonts w:ascii="Arial" w:hAnsi="Arial" w:cs="Arial"/>
          <w:sz w:val="22"/>
          <w:szCs w:val="22"/>
          <w:lang w:val="es-ES_tradnl"/>
        </w:rPr>
        <w:t>es el que nosotros estar</w:t>
      </w:r>
      <w:r w:rsidR="002C01F5">
        <w:rPr>
          <w:rFonts w:ascii="Arial" w:hAnsi="Arial" w:cs="Arial"/>
          <w:sz w:val="22"/>
          <w:szCs w:val="22"/>
          <w:lang w:val="es-ES_tradnl"/>
        </w:rPr>
        <w:t>íamos más interesado</w:t>
      </w:r>
      <w:r w:rsidR="000453FF">
        <w:rPr>
          <w:rFonts w:ascii="Arial" w:hAnsi="Arial" w:cs="Arial"/>
          <w:sz w:val="22"/>
          <w:szCs w:val="22"/>
          <w:lang w:val="es-ES_tradnl"/>
        </w:rPr>
        <w:t>s</w:t>
      </w:r>
      <w:r>
        <w:rPr>
          <w:rFonts w:ascii="Arial" w:hAnsi="Arial" w:cs="Arial"/>
          <w:sz w:val="22"/>
          <w:szCs w:val="22"/>
          <w:lang w:val="es-ES_tradnl"/>
        </w:rPr>
        <w:t>, con sus precauciones, con sus cautelas</w:t>
      </w:r>
      <w:r w:rsidR="000453FF">
        <w:rPr>
          <w:rFonts w:ascii="Arial" w:hAnsi="Arial" w:cs="Arial"/>
          <w:sz w:val="22"/>
          <w:szCs w:val="22"/>
          <w:lang w:val="es-ES_tradnl"/>
        </w:rPr>
        <w:t>,</w:t>
      </w:r>
      <w:r>
        <w:rPr>
          <w:rFonts w:ascii="Arial" w:hAnsi="Arial" w:cs="Arial"/>
          <w:sz w:val="22"/>
          <w:szCs w:val="22"/>
          <w:lang w:val="es-ES_tradnl"/>
        </w:rPr>
        <w:t xml:space="preserve"> sin acogernos totalmente a ninguna de estas propuestas</w:t>
      </w:r>
      <w:r w:rsidR="000453FF">
        <w:rPr>
          <w:rFonts w:ascii="Arial" w:hAnsi="Arial" w:cs="Arial"/>
          <w:sz w:val="22"/>
          <w:szCs w:val="22"/>
          <w:lang w:val="es-ES_tradnl"/>
        </w:rPr>
        <w:t>,</w:t>
      </w:r>
      <w:r>
        <w:rPr>
          <w:rFonts w:ascii="Arial" w:hAnsi="Arial" w:cs="Arial"/>
          <w:sz w:val="22"/>
          <w:szCs w:val="22"/>
          <w:lang w:val="es-ES_tradnl"/>
        </w:rPr>
        <w:t xml:space="preserve"> pero entiende que es el camino que esta Subcomisión podría recomendar en mejor medida.</w:t>
      </w:r>
    </w:p>
    <w:p w:rsidR="00411235" w:rsidRDefault="00411235" w:rsidP="0068399E">
      <w:pPr>
        <w:jc w:val="both"/>
        <w:rPr>
          <w:rFonts w:ascii="Arial" w:hAnsi="Arial" w:cs="Arial"/>
          <w:sz w:val="22"/>
          <w:szCs w:val="22"/>
          <w:lang w:val="es-ES_tradnl"/>
        </w:rPr>
      </w:pPr>
    </w:p>
    <w:p w:rsidR="00686611" w:rsidRDefault="00411235" w:rsidP="0068399E">
      <w:pPr>
        <w:jc w:val="both"/>
        <w:rPr>
          <w:rFonts w:ascii="Arial" w:hAnsi="Arial" w:cs="Arial"/>
          <w:sz w:val="22"/>
          <w:szCs w:val="22"/>
          <w:lang w:val="es-ES_tradnl"/>
        </w:rPr>
      </w:pPr>
      <w:r>
        <w:rPr>
          <w:rFonts w:ascii="Arial" w:hAnsi="Arial" w:cs="Arial"/>
          <w:sz w:val="22"/>
          <w:szCs w:val="22"/>
          <w:lang w:val="es-ES_tradnl"/>
        </w:rPr>
        <w:t>D. Jesús Soriano</w:t>
      </w:r>
      <w:r w:rsidR="002C01F5">
        <w:rPr>
          <w:rFonts w:ascii="Arial" w:hAnsi="Arial" w:cs="Arial"/>
          <w:sz w:val="22"/>
          <w:szCs w:val="22"/>
          <w:lang w:val="es-ES_tradnl"/>
        </w:rPr>
        <w:t xml:space="preserve"> propone que</w:t>
      </w:r>
      <w:r>
        <w:rPr>
          <w:rFonts w:ascii="Arial" w:hAnsi="Arial" w:cs="Arial"/>
          <w:sz w:val="22"/>
          <w:szCs w:val="22"/>
          <w:lang w:val="es-ES_tradnl"/>
        </w:rPr>
        <w:t xml:space="preserve"> </w:t>
      </w:r>
      <w:r w:rsidR="002C01F5">
        <w:rPr>
          <w:rFonts w:ascii="Arial" w:hAnsi="Arial" w:cs="Arial"/>
          <w:sz w:val="22"/>
          <w:szCs w:val="22"/>
          <w:lang w:val="es-ES_tradnl"/>
        </w:rPr>
        <w:t>en los casos que s</w:t>
      </w:r>
      <w:r>
        <w:rPr>
          <w:rFonts w:ascii="Arial" w:hAnsi="Arial" w:cs="Arial"/>
          <w:sz w:val="22"/>
          <w:szCs w:val="22"/>
          <w:lang w:val="es-ES_tradnl"/>
        </w:rPr>
        <w:t>e han dicho de mercancías no declaradas piensa que ahí la inspección es la que tiene que actuar</w:t>
      </w:r>
      <w:r w:rsidR="000453FF">
        <w:rPr>
          <w:rFonts w:ascii="Arial" w:hAnsi="Arial" w:cs="Arial"/>
          <w:sz w:val="22"/>
          <w:szCs w:val="22"/>
          <w:lang w:val="es-ES_tradnl"/>
        </w:rPr>
        <w:t>,</w:t>
      </w:r>
      <w:r>
        <w:rPr>
          <w:rFonts w:ascii="Arial" w:hAnsi="Arial" w:cs="Arial"/>
          <w:sz w:val="22"/>
          <w:szCs w:val="22"/>
          <w:lang w:val="es-ES_tradnl"/>
        </w:rPr>
        <w:t xml:space="preserve"> </w:t>
      </w:r>
      <w:r w:rsidR="00E4603C">
        <w:rPr>
          <w:rFonts w:ascii="Arial" w:hAnsi="Arial" w:cs="Arial"/>
          <w:sz w:val="22"/>
          <w:szCs w:val="22"/>
          <w:lang w:val="es-ES_tradnl"/>
        </w:rPr>
        <w:t>siendo</w:t>
      </w:r>
      <w:r>
        <w:rPr>
          <w:rFonts w:ascii="Arial" w:hAnsi="Arial" w:cs="Arial"/>
          <w:sz w:val="22"/>
          <w:szCs w:val="22"/>
          <w:lang w:val="es-ES_tradnl"/>
        </w:rPr>
        <w:t xml:space="preserve"> consciente de la c</w:t>
      </w:r>
      <w:r w:rsidR="00857D9C">
        <w:rPr>
          <w:rFonts w:ascii="Arial" w:hAnsi="Arial" w:cs="Arial"/>
          <w:sz w:val="22"/>
          <w:szCs w:val="22"/>
          <w:lang w:val="es-ES_tradnl"/>
        </w:rPr>
        <w:t>omplejidad que tiene establecer una inspección co</w:t>
      </w:r>
      <w:r w:rsidR="002C01F5">
        <w:rPr>
          <w:rFonts w:ascii="Arial" w:hAnsi="Arial" w:cs="Arial"/>
          <w:sz w:val="22"/>
          <w:szCs w:val="22"/>
          <w:lang w:val="es-ES_tradnl"/>
        </w:rPr>
        <w:t xml:space="preserve">ordinada </w:t>
      </w:r>
      <w:r w:rsidR="00857D9C">
        <w:rPr>
          <w:rFonts w:ascii="Arial" w:hAnsi="Arial" w:cs="Arial"/>
          <w:sz w:val="22"/>
          <w:szCs w:val="22"/>
          <w:lang w:val="es-ES_tradnl"/>
        </w:rPr>
        <w:t>con el Ministerio de Industria, Energía y Turismo, con la Inspección de Trabajo, con la Inspección d</w:t>
      </w:r>
      <w:r w:rsidR="002C01F5">
        <w:rPr>
          <w:rFonts w:ascii="Arial" w:hAnsi="Arial" w:cs="Arial"/>
          <w:sz w:val="22"/>
          <w:szCs w:val="22"/>
          <w:lang w:val="es-ES_tradnl"/>
        </w:rPr>
        <w:t xml:space="preserve">e Seguridad Laboral, </w:t>
      </w:r>
      <w:r w:rsidR="00857D9C">
        <w:rPr>
          <w:rFonts w:ascii="Arial" w:hAnsi="Arial" w:cs="Arial"/>
          <w:sz w:val="22"/>
          <w:szCs w:val="22"/>
          <w:lang w:val="es-ES_tradnl"/>
        </w:rPr>
        <w:t>con Puertos del Estado</w:t>
      </w:r>
      <w:r w:rsidR="002C01F5">
        <w:rPr>
          <w:rFonts w:ascii="Arial" w:hAnsi="Arial" w:cs="Arial"/>
          <w:sz w:val="22"/>
          <w:szCs w:val="22"/>
          <w:lang w:val="es-ES_tradnl"/>
        </w:rPr>
        <w:t>,</w:t>
      </w:r>
      <w:r w:rsidR="00857D9C">
        <w:rPr>
          <w:rFonts w:ascii="Arial" w:hAnsi="Arial" w:cs="Arial"/>
          <w:sz w:val="22"/>
          <w:szCs w:val="22"/>
          <w:lang w:val="es-ES_tradnl"/>
        </w:rPr>
        <w:t xml:space="preserve"> es complejo pero piensa que es ahí donde está la solución</w:t>
      </w:r>
      <w:r w:rsidR="000453FF">
        <w:rPr>
          <w:rFonts w:ascii="Arial" w:hAnsi="Arial" w:cs="Arial"/>
          <w:sz w:val="22"/>
          <w:szCs w:val="22"/>
          <w:lang w:val="es-ES_tradnl"/>
        </w:rPr>
        <w:t>,</w:t>
      </w:r>
      <w:r w:rsidR="00857D9C">
        <w:rPr>
          <w:rFonts w:ascii="Arial" w:hAnsi="Arial" w:cs="Arial"/>
          <w:sz w:val="22"/>
          <w:szCs w:val="22"/>
          <w:lang w:val="es-ES_tradnl"/>
        </w:rPr>
        <w:t xml:space="preserve"> porque si hay una normativa que no se cumple no cree</w:t>
      </w:r>
      <w:r w:rsidR="00E4603C">
        <w:rPr>
          <w:rFonts w:ascii="Arial" w:hAnsi="Arial" w:cs="Arial"/>
          <w:sz w:val="22"/>
          <w:szCs w:val="22"/>
          <w:lang w:val="es-ES_tradnl"/>
        </w:rPr>
        <w:t xml:space="preserve"> que la solución sea crear otra, </w:t>
      </w:r>
      <w:r w:rsidR="00857D9C">
        <w:rPr>
          <w:rFonts w:ascii="Arial" w:hAnsi="Arial" w:cs="Arial"/>
          <w:sz w:val="22"/>
          <w:szCs w:val="22"/>
          <w:lang w:val="es-ES_tradnl"/>
        </w:rPr>
        <w:t>porque a lo mejor tampoco se cumple</w:t>
      </w:r>
      <w:r w:rsidR="00E4603C">
        <w:rPr>
          <w:rFonts w:ascii="Arial" w:hAnsi="Arial" w:cs="Arial"/>
          <w:sz w:val="22"/>
          <w:szCs w:val="22"/>
          <w:lang w:val="es-ES_tradnl"/>
        </w:rPr>
        <w:t>,</w:t>
      </w:r>
      <w:r w:rsidR="00EF2D28">
        <w:rPr>
          <w:rFonts w:ascii="Arial" w:hAnsi="Arial" w:cs="Arial"/>
          <w:sz w:val="22"/>
          <w:szCs w:val="22"/>
          <w:lang w:val="es-ES_tradnl"/>
        </w:rPr>
        <w:t xml:space="preserve"> opina </w:t>
      </w:r>
      <w:r w:rsidR="00857D9C">
        <w:rPr>
          <w:rFonts w:ascii="Arial" w:hAnsi="Arial" w:cs="Arial"/>
          <w:sz w:val="22"/>
          <w:szCs w:val="22"/>
          <w:lang w:val="es-ES_tradnl"/>
        </w:rPr>
        <w:t xml:space="preserve">que </w:t>
      </w:r>
      <w:r w:rsidR="00EF2D28">
        <w:rPr>
          <w:rFonts w:ascii="Arial" w:hAnsi="Arial" w:cs="Arial"/>
          <w:sz w:val="22"/>
          <w:szCs w:val="22"/>
          <w:lang w:val="es-ES_tradnl"/>
        </w:rPr>
        <w:t xml:space="preserve">hay que </w:t>
      </w:r>
      <w:r w:rsidR="00857D9C">
        <w:rPr>
          <w:rFonts w:ascii="Arial" w:hAnsi="Arial" w:cs="Arial"/>
          <w:sz w:val="22"/>
          <w:szCs w:val="22"/>
          <w:lang w:val="es-ES_tradnl"/>
        </w:rPr>
        <w:t xml:space="preserve"> velar por el cumplimiento de las normativas a través de un sistema de inspección eficaz</w:t>
      </w:r>
      <w:r w:rsidR="00EF2D28">
        <w:rPr>
          <w:rFonts w:ascii="Arial" w:hAnsi="Arial" w:cs="Arial"/>
          <w:sz w:val="22"/>
          <w:szCs w:val="22"/>
          <w:lang w:val="es-ES_tradnl"/>
        </w:rPr>
        <w:t xml:space="preserve">, </w:t>
      </w:r>
      <w:r w:rsidR="00857D9C">
        <w:rPr>
          <w:rFonts w:ascii="Arial" w:hAnsi="Arial" w:cs="Arial"/>
          <w:sz w:val="22"/>
          <w:szCs w:val="22"/>
          <w:lang w:val="es-ES_tradnl"/>
        </w:rPr>
        <w:t xml:space="preserve">y cree que hay elementos y organismos involucrados que tienen que coordinarse </w:t>
      </w:r>
      <w:r w:rsidR="002C01F5">
        <w:rPr>
          <w:rFonts w:ascii="Arial" w:hAnsi="Arial" w:cs="Arial"/>
          <w:sz w:val="22"/>
          <w:szCs w:val="22"/>
          <w:lang w:val="es-ES_tradnl"/>
        </w:rPr>
        <w:t>con</w:t>
      </w:r>
      <w:r w:rsidR="00857D9C">
        <w:rPr>
          <w:rFonts w:ascii="Arial" w:hAnsi="Arial" w:cs="Arial"/>
          <w:sz w:val="22"/>
          <w:szCs w:val="22"/>
          <w:lang w:val="es-ES_tradnl"/>
        </w:rPr>
        <w:t xml:space="preserve"> un régimen sancionador </w:t>
      </w:r>
      <w:r w:rsidR="00E4603C">
        <w:rPr>
          <w:rFonts w:ascii="Arial" w:hAnsi="Arial" w:cs="Arial"/>
          <w:sz w:val="22"/>
          <w:szCs w:val="22"/>
          <w:lang w:val="es-ES_tradnl"/>
        </w:rPr>
        <w:t xml:space="preserve">que permita </w:t>
      </w:r>
      <w:r w:rsidR="00EF2D28">
        <w:rPr>
          <w:rFonts w:ascii="Arial" w:hAnsi="Arial" w:cs="Arial"/>
          <w:sz w:val="22"/>
          <w:szCs w:val="22"/>
          <w:lang w:val="es-ES_tradnl"/>
        </w:rPr>
        <w:t xml:space="preserve">poder </w:t>
      </w:r>
      <w:r w:rsidR="00857D9C">
        <w:rPr>
          <w:rFonts w:ascii="Arial" w:hAnsi="Arial" w:cs="Arial"/>
          <w:sz w:val="22"/>
          <w:szCs w:val="22"/>
          <w:lang w:val="es-ES_tradnl"/>
        </w:rPr>
        <w:t>trabajar en este sentido</w:t>
      </w:r>
      <w:r w:rsidR="00E4603C">
        <w:rPr>
          <w:rFonts w:ascii="Arial" w:hAnsi="Arial" w:cs="Arial"/>
          <w:sz w:val="22"/>
          <w:szCs w:val="22"/>
          <w:lang w:val="es-ES_tradnl"/>
        </w:rPr>
        <w:t xml:space="preserve">, insiste en </w:t>
      </w:r>
      <w:r w:rsidR="00F13C64">
        <w:rPr>
          <w:rFonts w:ascii="Arial" w:hAnsi="Arial" w:cs="Arial"/>
          <w:sz w:val="22"/>
          <w:szCs w:val="22"/>
          <w:lang w:val="es-ES_tradnl"/>
        </w:rPr>
        <w:t xml:space="preserve">que la seguridad real está por otro lado </w:t>
      </w:r>
      <w:r w:rsidR="00E4603C">
        <w:rPr>
          <w:rFonts w:ascii="Arial" w:hAnsi="Arial" w:cs="Arial"/>
          <w:sz w:val="22"/>
          <w:szCs w:val="22"/>
          <w:lang w:val="es-ES_tradnl"/>
        </w:rPr>
        <w:t xml:space="preserve">y </w:t>
      </w:r>
      <w:r w:rsidR="00F13C64">
        <w:rPr>
          <w:rFonts w:ascii="Arial" w:hAnsi="Arial" w:cs="Arial"/>
          <w:sz w:val="22"/>
          <w:szCs w:val="22"/>
          <w:lang w:val="es-ES_tradnl"/>
        </w:rPr>
        <w:t>la inspección puede aportar mucho</w:t>
      </w:r>
      <w:r w:rsidR="002C01F5">
        <w:rPr>
          <w:rFonts w:ascii="Arial" w:hAnsi="Arial" w:cs="Arial"/>
          <w:sz w:val="22"/>
          <w:szCs w:val="22"/>
          <w:lang w:val="es-ES_tradnl"/>
        </w:rPr>
        <w:t xml:space="preserve">. </w:t>
      </w:r>
    </w:p>
    <w:p w:rsidR="00EF2D28" w:rsidRDefault="00EF2D28" w:rsidP="0068399E">
      <w:pPr>
        <w:jc w:val="both"/>
        <w:rPr>
          <w:rFonts w:ascii="Arial" w:hAnsi="Arial" w:cs="Arial"/>
          <w:sz w:val="22"/>
          <w:szCs w:val="22"/>
          <w:lang w:val="es-ES_tradnl"/>
        </w:rPr>
      </w:pPr>
    </w:p>
    <w:p w:rsidR="005F29D8" w:rsidRDefault="00686611" w:rsidP="0068399E">
      <w:pPr>
        <w:jc w:val="both"/>
        <w:rPr>
          <w:rFonts w:ascii="Arial" w:hAnsi="Arial" w:cs="Arial"/>
          <w:sz w:val="22"/>
          <w:szCs w:val="22"/>
          <w:lang w:val="es-ES_tradnl"/>
        </w:rPr>
      </w:pPr>
      <w:r>
        <w:rPr>
          <w:rFonts w:ascii="Arial" w:hAnsi="Arial" w:cs="Arial"/>
          <w:sz w:val="22"/>
          <w:szCs w:val="22"/>
          <w:lang w:val="es-ES_tradnl"/>
        </w:rPr>
        <w:t>Dª Silvia García dice que apoya lo que ha dicho D. Jesús Soriano .Otra cosa es como se puede llevar esto a cabo.</w:t>
      </w:r>
    </w:p>
    <w:p w:rsidR="00686611" w:rsidRDefault="00686611" w:rsidP="0068399E">
      <w:pPr>
        <w:jc w:val="both"/>
        <w:rPr>
          <w:rFonts w:ascii="Arial" w:hAnsi="Arial" w:cs="Arial"/>
          <w:sz w:val="22"/>
          <w:szCs w:val="22"/>
          <w:lang w:val="es-ES_tradnl"/>
        </w:rPr>
      </w:pPr>
    </w:p>
    <w:p w:rsidR="00BE238B" w:rsidRDefault="003069C6" w:rsidP="0068399E">
      <w:pPr>
        <w:jc w:val="both"/>
        <w:rPr>
          <w:rFonts w:ascii="Arial" w:hAnsi="Arial" w:cs="Arial"/>
          <w:sz w:val="22"/>
          <w:szCs w:val="22"/>
          <w:lang w:val="es-ES_tradnl"/>
        </w:rPr>
      </w:pPr>
      <w:r>
        <w:rPr>
          <w:rFonts w:ascii="Arial" w:hAnsi="Arial" w:cs="Arial"/>
          <w:sz w:val="22"/>
          <w:szCs w:val="22"/>
          <w:lang w:val="es-ES_tradnl"/>
        </w:rPr>
        <w:t xml:space="preserve">DOCUMENTO CC 2/6/10. Presentado por Corea. Propone utilizar los perfiles de peligrosidad del GESAMP para la clasificación de los contaminantes del mar, e intercalar </w:t>
      </w:r>
      <w:r w:rsidR="008B011C">
        <w:rPr>
          <w:rFonts w:ascii="Arial" w:hAnsi="Arial" w:cs="Arial"/>
          <w:sz w:val="22"/>
          <w:szCs w:val="22"/>
          <w:lang w:val="es-ES_tradnl"/>
        </w:rPr>
        <w:t>un subpárrafo en virtud del cual se incluya el uso de los perfiles de peligrosidad del GESAMP en el capítulo 2.10</w:t>
      </w:r>
      <w:r w:rsidR="00734727">
        <w:rPr>
          <w:rFonts w:ascii="Arial" w:hAnsi="Arial" w:cs="Arial"/>
          <w:sz w:val="22"/>
          <w:szCs w:val="22"/>
          <w:lang w:val="es-ES_tradnl"/>
        </w:rPr>
        <w:t xml:space="preserve"> del IMDG.</w:t>
      </w:r>
      <w:r w:rsidR="008B011C">
        <w:rPr>
          <w:rFonts w:ascii="Arial" w:hAnsi="Arial" w:cs="Arial"/>
          <w:sz w:val="22"/>
          <w:szCs w:val="22"/>
          <w:lang w:val="es-ES_tradnl"/>
        </w:rPr>
        <w:t xml:space="preserve"> Corea lo que quiere es incluir como obligatorio la clasificación que hace el GESAMP para decir si esa materia es o no peligrosa para el medio ambiente.</w:t>
      </w:r>
    </w:p>
    <w:p w:rsidR="008B011C" w:rsidRDefault="008B011C" w:rsidP="0068399E">
      <w:pPr>
        <w:jc w:val="both"/>
        <w:rPr>
          <w:rFonts w:ascii="Arial" w:hAnsi="Arial" w:cs="Arial"/>
          <w:sz w:val="22"/>
          <w:szCs w:val="22"/>
          <w:lang w:val="es-ES_tradnl"/>
        </w:rPr>
      </w:pPr>
    </w:p>
    <w:p w:rsidR="008B011C" w:rsidRDefault="008B011C" w:rsidP="0068399E">
      <w:pPr>
        <w:jc w:val="both"/>
        <w:rPr>
          <w:rFonts w:ascii="Arial" w:hAnsi="Arial" w:cs="Arial"/>
          <w:sz w:val="22"/>
          <w:szCs w:val="22"/>
          <w:lang w:val="es-ES_tradnl"/>
        </w:rPr>
      </w:pPr>
      <w:r>
        <w:rPr>
          <w:rFonts w:ascii="Arial" w:hAnsi="Arial" w:cs="Arial"/>
          <w:sz w:val="22"/>
          <w:szCs w:val="22"/>
          <w:lang w:val="es-ES_tradnl"/>
        </w:rPr>
        <w:t xml:space="preserve">D. Jesús Soriano cree que la clasificación de la mercancías peligrosas para el Código IMDG tiene que ser preferentemente la del Libro Naranja </w:t>
      </w:r>
      <w:r w:rsidR="00D04FD5">
        <w:rPr>
          <w:rFonts w:ascii="Arial" w:hAnsi="Arial" w:cs="Arial"/>
          <w:sz w:val="22"/>
          <w:szCs w:val="22"/>
          <w:lang w:val="es-ES_tradnl"/>
        </w:rPr>
        <w:t xml:space="preserve"> y </w:t>
      </w:r>
      <w:r>
        <w:rPr>
          <w:rFonts w:ascii="Arial" w:hAnsi="Arial" w:cs="Arial"/>
          <w:sz w:val="22"/>
          <w:szCs w:val="22"/>
          <w:lang w:val="es-ES_tradnl"/>
        </w:rPr>
        <w:t xml:space="preserve">cualquier propuesta de criterios de clasificación tiene que ir al Libro Naranja y ahí bajarla al ADR, RID o al Código IMDG. Pensamos que mezclar criterios del Código de graneleros </w:t>
      </w:r>
      <w:r w:rsidR="00B17C7C">
        <w:rPr>
          <w:rFonts w:ascii="Arial" w:hAnsi="Arial" w:cs="Arial"/>
          <w:sz w:val="22"/>
          <w:szCs w:val="22"/>
          <w:lang w:val="es-ES_tradnl"/>
        </w:rPr>
        <w:t>-</w:t>
      </w:r>
      <w:r>
        <w:rPr>
          <w:rFonts w:ascii="Arial" w:hAnsi="Arial" w:cs="Arial"/>
          <w:sz w:val="22"/>
          <w:szCs w:val="22"/>
          <w:lang w:val="es-ES_tradnl"/>
        </w:rPr>
        <w:t>que es para lo que est</w:t>
      </w:r>
      <w:r w:rsidR="00734727">
        <w:rPr>
          <w:rFonts w:ascii="Arial" w:hAnsi="Arial" w:cs="Arial"/>
          <w:sz w:val="22"/>
          <w:szCs w:val="22"/>
          <w:lang w:val="es-ES_tradnl"/>
        </w:rPr>
        <w:t>á</w:t>
      </w:r>
      <w:r>
        <w:rPr>
          <w:rFonts w:ascii="Arial" w:hAnsi="Arial" w:cs="Arial"/>
          <w:sz w:val="22"/>
          <w:szCs w:val="22"/>
          <w:lang w:val="es-ES_tradnl"/>
        </w:rPr>
        <w:t xml:space="preserve"> el GESAMP</w:t>
      </w:r>
      <w:r w:rsidR="00B17C7C">
        <w:rPr>
          <w:rFonts w:ascii="Arial" w:hAnsi="Arial" w:cs="Arial"/>
          <w:sz w:val="22"/>
          <w:szCs w:val="22"/>
          <w:lang w:val="es-ES_tradnl"/>
        </w:rPr>
        <w:t>-</w:t>
      </w:r>
      <w:r>
        <w:rPr>
          <w:rFonts w:ascii="Arial" w:hAnsi="Arial" w:cs="Arial"/>
          <w:sz w:val="22"/>
          <w:szCs w:val="22"/>
          <w:lang w:val="es-ES_tradnl"/>
        </w:rPr>
        <w:t xml:space="preserve"> con los criterios de peligrosidad para el medio ambiente que es para lo que están en el Libro Naranja eso va a confundir mucho</w:t>
      </w:r>
      <w:r w:rsidR="00D04FD5">
        <w:rPr>
          <w:rFonts w:ascii="Arial" w:hAnsi="Arial" w:cs="Arial"/>
          <w:sz w:val="22"/>
          <w:szCs w:val="22"/>
          <w:lang w:val="es-ES_tradnl"/>
        </w:rPr>
        <w:t>,</w:t>
      </w:r>
      <w:r>
        <w:rPr>
          <w:rFonts w:ascii="Arial" w:hAnsi="Arial" w:cs="Arial"/>
          <w:sz w:val="22"/>
          <w:szCs w:val="22"/>
          <w:lang w:val="es-ES_tradnl"/>
        </w:rPr>
        <w:t xml:space="preserve"> y va</w:t>
      </w:r>
      <w:r w:rsidR="00B17C7C">
        <w:rPr>
          <w:rFonts w:ascii="Arial" w:hAnsi="Arial" w:cs="Arial"/>
          <w:sz w:val="22"/>
          <w:szCs w:val="22"/>
          <w:lang w:val="es-ES_tradnl"/>
        </w:rPr>
        <w:t>n</w:t>
      </w:r>
      <w:r>
        <w:rPr>
          <w:rFonts w:ascii="Arial" w:hAnsi="Arial" w:cs="Arial"/>
          <w:sz w:val="22"/>
          <w:szCs w:val="22"/>
          <w:lang w:val="es-ES_tradnl"/>
        </w:rPr>
        <w:t xml:space="preserve"> a mezclar dos códigos que están perfectamente diferenciados</w:t>
      </w:r>
      <w:r w:rsidR="00D04FD5">
        <w:rPr>
          <w:rFonts w:ascii="Arial" w:hAnsi="Arial" w:cs="Arial"/>
          <w:sz w:val="22"/>
          <w:szCs w:val="22"/>
          <w:lang w:val="es-ES_tradnl"/>
        </w:rPr>
        <w:t xml:space="preserve">. </w:t>
      </w:r>
      <w:r w:rsidR="00B17C7C">
        <w:rPr>
          <w:rFonts w:ascii="Arial" w:hAnsi="Arial" w:cs="Arial"/>
          <w:sz w:val="22"/>
          <w:szCs w:val="22"/>
          <w:lang w:val="es-ES_tradnl"/>
        </w:rPr>
        <w:t>Para l</w:t>
      </w:r>
      <w:r>
        <w:rPr>
          <w:rFonts w:ascii="Arial" w:hAnsi="Arial" w:cs="Arial"/>
          <w:sz w:val="22"/>
          <w:szCs w:val="22"/>
          <w:lang w:val="es-ES_tradnl"/>
        </w:rPr>
        <w:t xml:space="preserve">os graneleros se hace una valoración por una serie de expertos, porque la gente del GESAMP son expertos, se valoran unos parámetros que son biodegradación, toxicidad aguda y </w:t>
      </w:r>
      <w:r w:rsidR="00454FE3">
        <w:rPr>
          <w:rFonts w:ascii="Arial" w:hAnsi="Arial" w:cs="Arial"/>
          <w:sz w:val="22"/>
          <w:szCs w:val="22"/>
          <w:lang w:val="es-ES_tradnl"/>
        </w:rPr>
        <w:t xml:space="preserve">toxicidad crónica para los graneleros y no para los envasados en contenedores que normalmente tienen una fase terrestre y ahí es el Libro Naranja es el que manda. </w:t>
      </w:r>
      <w:r w:rsidR="00C501F1">
        <w:rPr>
          <w:rFonts w:ascii="Arial" w:hAnsi="Arial" w:cs="Arial"/>
          <w:sz w:val="22"/>
          <w:szCs w:val="22"/>
          <w:lang w:val="es-ES_tradnl"/>
        </w:rPr>
        <w:t>Su</w:t>
      </w:r>
      <w:r w:rsidR="00454FE3">
        <w:rPr>
          <w:rFonts w:ascii="Arial" w:hAnsi="Arial" w:cs="Arial"/>
          <w:sz w:val="22"/>
          <w:szCs w:val="22"/>
          <w:lang w:val="es-ES_tradnl"/>
        </w:rPr>
        <w:t xml:space="preserve"> posición es contraria.</w:t>
      </w:r>
    </w:p>
    <w:p w:rsidR="00480958" w:rsidRDefault="00480958" w:rsidP="0068399E">
      <w:pPr>
        <w:jc w:val="both"/>
        <w:rPr>
          <w:rFonts w:ascii="Arial" w:hAnsi="Arial" w:cs="Arial"/>
          <w:sz w:val="22"/>
          <w:szCs w:val="22"/>
          <w:lang w:val="es-ES_tradnl"/>
        </w:rPr>
      </w:pPr>
    </w:p>
    <w:p w:rsidR="00480958" w:rsidRDefault="00480958" w:rsidP="0068399E">
      <w:pPr>
        <w:jc w:val="both"/>
        <w:rPr>
          <w:rFonts w:ascii="Arial" w:hAnsi="Arial" w:cs="Arial"/>
          <w:sz w:val="22"/>
          <w:szCs w:val="22"/>
          <w:lang w:val="es-ES_tradnl"/>
        </w:rPr>
      </w:pPr>
      <w:r>
        <w:rPr>
          <w:rFonts w:ascii="Arial" w:hAnsi="Arial" w:cs="Arial"/>
          <w:sz w:val="22"/>
          <w:szCs w:val="22"/>
          <w:lang w:val="es-ES_tradnl"/>
        </w:rPr>
        <w:t xml:space="preserve">D. Enrique Sánchez Mota </w:t>
      </w:r>
      <w:r w:rsidR="00930D8E">
        <w:rPr>
          <w:rFonts w:ascii="Arial" w:hAnsi="Arial" w:cs="Arial"/>
          <w:sz w:val="22"/>
          <w:szCs w:val="22"/>
          <w:lang w:val="es-ES_tradnl"/>
        </w:rPr>
        <w:t xml:space="preserve">dice que </w:t>
      </w:r>
      <w:r w:rsidR="006A43B9">
        <w:rPr>
          <w:rFonts w:ascii="Arial" w:hAnsi="Arial" w:cs="Arial"/>
          <w:sz w:val="22"/>
          <w:szCs w:val="22"/>
          <w:lang w:val="es-ES_tradnl"/>
        </w:rPr>
        <w:t>hace unos años le parece que el Código IMDG</w:t>
      </w:r>
      <w:r w:rsidR="00930D8E">
        <w:rPr>
          <w:rFonts w:ascii="Arial" w:hAnsi="Arial" w:cs="Arial"/>
          <w:sz w:val="22"/>
          <w:szCs w:val="22"/>
          <w:lang w:val="es-ES_tradnl"/>
        </w:rPr>
        <w:t>,</w:t>
      </w:r>
      <w:r w:rsidR="006A43B9">
        <w:rPr>
          <w:rFonts w:ascii="Arial" w:hAnsi="Arial" w:cs="Arial"/>
          <w:sz w:val="22"/>
          <w:szCs w:val="22"/>
          <w:lang w:val="es-ES_tradnl"/>
        </w:rPr>
        <w:t xml:space="preserve">  está hablando de las enmiendas 23, 26, </w:t>
      </w:r>
      <w:r w:rsidR="002C3F5D">
        <w:rPr>
          <w:rFonts w:ascii="Arial" w:hAnsi="Arial" w:cs="Arial"/>
          <w:sz w:val="22"/>
          <w:szCs w:val="22"/>
          <w:lang w:val="es-ES_tradnl"/>
        </w:rPr>
        <w:t xml:space="preserve">etc., </w:t>
      </w:r>
      <w:r w:rsidR="006A43B9">
        <w:rPr>
          <w:rFonts w:ascii="Arial" w:hAnsi="Arial" w:cs="Arial"/>
          <w:sz w:val="22"/>
          <w:szCs w:val="22"/>
          <w:lang w:val="es-ES_tradnl"/>
        </w:rPr>
        <w:t xml:space="preserve">recogía estos parámetros </w:t>
      </w:r>
      <w:r w:rsidR="0037799A">
        <w:rPr>
          <w:rFonts w:ascii="Arial" w:hAnsi="Arial" w:cs="Arial"/>
          <w:sz w:val="22"/>
          <w:szCs w:val="22"/>
          <w:lang w:val="es-ES_tradnl"/>
        </w:rPr>
        <w:t>y estaba incluido el GESAMP dentro del Código IMDG</w:t>
      </w:r>
      <w:r w:rsidR="00D04FD5">
        <w:rPr>
          <w:rFonts w:ascii="Arial" w:hAnsi="Arial" w:cs="Arial"/>
          <w:sz w:val="22"/>
          <w:szCs w:val="22"/>
          <w:lang w:val="es-ES_tradnl"/>
        </w:rPr>
        <w:t xml:space="preserve">, </w:t>
      </w:r>
      <w:r w:rsidR="0037799A">
        <w:rPr>
          <w:rFonts w:ascii="Arial" w:hAnsi="Arial" w:cs="Arial"/>
          <w:sz w:val="22"/>
          <w:szCs w:val="22"/>
          <w:lang w:val="es-ES_tradnl"/>
        </w:rPr>
        <w:t xml:space="preserve">y se eliminó </w:t>
      </w:r>
      <w:r w:rsidR="00B17C7C">
        <w:rPr>
          <w:rFonts w:ascii="Arial" w:hAnsi="Arial" w:cs="Arial"/>
          <w:sz w:val="22"/>
          <w:szCs w:val="22"/>
          <w:lang w:val="es-ES_tradnl"/>
        </w:rPr>
        <w:t>para</w:t>
      </w:r>
      <w:r w:rsidR="0037799A">
        <w:rPr>
          <w:rFonts w:ascii="Arial" w:hAnsi="Arial" w:cs="Arial"/>
          <w:sz w:val="22"/>
          <w:szCs w:val="22"/>
          <w:lang w:val="es-ES_tradnl"/>
        </w:rPr>
        <w:t xml:space="preserve"> su unificación con la clasificación recogida en el Libro Naranja para la clase </w:t>
      </w:r>
      <w:r w:rsidR="002C3F5D">
        <w:rPr>
          <w:rFonts w:ascii="Arial" w:hAnsi="Arial" w:cs="Arial"/>
          <w:sz w:val="22"/>
          <w:szCs w:val="22"/>
          <w:lang w:val="es-ES_tradnl"/>
        </w:rPr>
        <w:t>9,</w:t>
      </w:r>
      <w:r w:rsidR="0037799A">
        <w:rPr>
          <w:rFonts w:ascii="Arial" w:hAnsi="Arial" w:cs="Arial"/>
          <w:sz w:val="22"/>
          <w:szCs w:val="22"/>
          <w:lang w:val="es-ES_tradnl"/>
        </w:rPr>
        <w:t xml:space="preserve"> </w:t>
      </w:r>
      <w:r w:rsidR="00D04FD5">
        <w:rPr>
          <w:rFonts w:ascii="Arial" w:hAnsi="Arial" w:cs="Arial"/>
          <w:sz w:val="22"/>
          <w:szCs w:val="22"/>
          <w:lang w:val="es-ES_tradnl"/>
        </w:rPr>
        <w:t xml:space="preserve">y </w:t>
      </w:r>
      <w:r w:rsidR="0037799A">
        <w:rPr>
          <w:rFonts w:ascii="Arial" w:hAnsi="Arial" w:cs="Arial"/>
          <w:sz w:val="22"/>
          <w:szCs w:val="22"/>
          <w:lang w:val="es-ES_tradnl"/>
        </w:rPr>
        <w:t xml:space="preserve">en este momento coincide con la clasificación de GHS con lo cual está todo unificado. </w:t>
      </w:r>
      <w:r w:rsidR="00C501F1">
        <w:rPr>
          <w:rFonts w:ascii="Arial" w:hAnsi="Arial" w:cs="Arial"/>
          <w:sz w:val="22"/>
          <w:szCs w:val="22"/>
          <w:lang w:val="es-ES_tradnl"/>
        </w:rPr>
        <w:t>L</w:t>
      </w:r>
      <w:r w:rsidR="00052113">
        <w:rPr>
          <w:rFonts w:ascii="Arial" w:hAnsi="Arial" w:cs="Arial"/>
          <w:sz w:val="22"/>
          <w:szCs w:val="22"/>
          <w:lang w:val="es-ES_tradnl"/>
        </w:rPr>
        <w:t xml:space="preserve">e extraña la propuesta porque los temas de la toxicidad habían quedado resueltos. </w:t>
      </w:r>
      <w:r w:rsidR="0037799A">
        <w:rPr>
          <w:rFonts w:ascii="Arial" w:hAnsi="Arial" w:cs="Arial"/>
          <w:sz w:val="22"/>
          <w:szCs w:val="22"/>
          <w:lang w:val="es-ES_tradnl"/>
        </w:rPr>
        <w:t>Está de acuerdo con el representante de FEIQUE</w:t>
      </w:r>
      <w:r w:rsidR="00C501F1">
        <w:rPr>
          <w:rFonts w:ascii="Arial" w:hAnsi="Arial" w:cs="Arial"/>
          <w:sz w:val="22"/>
          <w:szCs w:val="22"/>
          <w:lang w:val="es-ES_tradnl"/>
        </w:rPr>
        <w:t>,</w:t>
      </w:r>
      <w:r w:rsidR="0037799A">
        <w:rPr>
          <w:rFonts w:ascii="Arial" w:hAnsi="Arial" w:cs="Arial"/>
          <w:sz w:val="22"/>
          <w:szCs w:val="22"/>
          <w:lang w:val="es-ES_tradnl"/>
        </w:rPr>
        <w:t xml:space="preserve"> tienen que estar unificado.</w:t>
      </w:r>
    </w:p>
    <w:p w:rsidR="0037799A" w:rsidRDefault="0037799A" w:rsidP="0068399E">
      <w:pPr>
        <w:jc w:val="both"/>
        <w:rPr>
          <w:rFonts w:ascii="Arial" w:hAnsi="Arial" w:cs="Arial"/>
          <w:sz w:val="22"/>
          <w:szCs w:val="22"/>
          <w:lang w:val="es-ES_tradnl"/>
        </w:rPr>
      </w:pPr>
    </w:p>
    <w:p w:rsidR="00BB1941" w:rsidRDefault="0037799A" w:rsidP="0068399E">
      <w:pPr>
        <w:jc w:val="both"/>
        <w:rPr>
          <w:rFonts w:ascii="Arial" w:hAnsi="Arial" w:cs="Arial"/>
          <w:sz w:val="22"/>
          <w:szCs w:val="22"/>
          <w:lang w:val="es-ES_tradnl"/>
        </w:rPr>
      </w:pPr>
      <w:r>
        <w:rPr>
          <w:rFonts w:ascii="Arial" w:hAnsi="Arial" w:cs="Arial"/>
          <w:sz w:val="22"/>
          <w:szCs w:val="22"/>
          <w:lang w:val="es-ES_tradnl"/>
        </w:rPr>
        <w:t>Dª Silvia García dice que en el mes de junio hubo una propuesta de Corea, también  en el Libro Naranja</w:t>
      </w:r>
      <w:r w:rsidR="00C501F1">
        <w:rPr>
          <w:rFonts w:ascii="Arial" w:hAnsi="Arial" w:cs="Arial"/>
          <w:sz w:val="22"/>
          <w:szCs w:val="22"/>
          <w:lang w:val="es-ES_tradnl"/>
        </w:rPr>
        <w:t>,</w:t>
      </w:r>
      <w:r>
        <w:rPr>
          <w:rFonts w:ascii="Arial" w:hAnsi="Arial" w:cs="Arial"/>
          <w:sz w:val="22"/>
          <w:szCs w:val="22"/>
          <w:lang w:val="es-ES_tradnl"/>
        </w:rPr>
        <w:t xml:space="preserve"> </w:t>
      </w:r>
      <w:r w:rsidR="00831485">
        <w:rPr>
          <w:rFonts w:ascii="Arial" w:hAnsi="Arial" w:cs="Arial"/>
          <w:sz w:val="22"/>
          <w:szCs w:val="22"/>
          <w:lang w:val="es-ES_tradnl"/>
        </w:rPr>
        <w:t>referente a esto mismo</w:t>
      </w:r>
      <w:r w:rsidR="00C501F1">
        <w:rPr>
          <w:rFonts w:ascii="Arial" w:hAnsi="Arial" w:cs="Arial"/>
          <w:sz w:val="22"/>
          <w:szCs w:val="22"/>
          <w:lang w:val="es-ES_tradnl"/>
        </w:rPr>
        <w:t>,</w:t>
      </w:r>
      <w:r w:rsidR="00831485">
        <w:rPr>
          <w:rFonts w:ascii="Arial" w:hAnsi="Arial" w:cs="Arial"/>
          <w:sz w:val="22"/>
          <w:szCs w:val="22"/>
          <w:lang w:val="es-ES_tradnl"/>
        </w:rPr>
        <w:t xml:space="preserve"> que recogía </w:t>
      </w:r>
      <w:r w:rsidR="0006726E">
        <w:rPr>
          <w:rFonts w:ascii="Arial" w:hAnsi="Arial" w:cs="Arial"/>
          <w:sz w:val="22"/>
          <w:szCs w:val="22"/>
          <w:lang w:val="es-ES_tradnl"/>
        </w:rPr>
        <w:t>una serie de sustancias que el GESAMP había decidido que son tóxicas y corrosivas</w:t>
      </w:r>
      <w:r w:rsidR="00EE1E11">
        <w:rPr>
          <w:rFonts w:ascii="Arial" w:hAnsi="Arial" w:cs="Arial"/>
          <w:sz w:val="22"/>
          <w:szCs w:val="22"/>
          <w:lang w:val="es-ES_tradnl"/>
        </w:rPr>
        <w:t xml:space="preserve">, </w:t>
      </w:r>
      <w:r w:rsidR="0006726E">
        <w:rPr>
          <w:rFonts w:ascii="Arial" w:hAnsi="Arial" w:cs="Arial"/>
          <w:sz w:val="22"/>
          <w:szCs w:val="22"/>
          <w:lang w:val="es-ES_tradnl"/>
        </w:rPr>
        <w:t>y sugería que el Libro Naranja modificaran su clasificación y se incluyeran también como tóxicas y corrosivas</w:t>
      </w:r>
      <w:r w:rsidR="00930D8E">
        <w:rPr>
          <w:rFonts w:ascii="Arial" w:hAnsi="Arial" w:cs="Arial"/>
          <w:sz w:val="22"/>
          <w:szCs w:val="22"/>
          <w:lang w:val="es-ES_tradnl"/>
        </w:rPr>
        <w:t xml:space="preserve">. Se les dijo que </w:t>
      </w:r>
      <w:r w:rsidR="0006726E">
        <w:rPr>
          <w:rFonts w:ascii="Arial" w:hAnsi="Arial" w:cs="Arial"/>
          <w:sz w:val="22"/>
          <w:szCs w:val="22"/>
          <w:lang w:val="es-ES_tradnl"/>
        </w:rPr>
        <w:t>aportar</w:t>
      </w:r>
      <w:r w:rsidR="00EE1E11">
        <w:rPr>
          <w:rFonts w:ascii="Arial" w:hAnsi="Arial" w:cs="Arial"/>
          <w:sz w:val="22"/>
          <w:szCs w:val="22"/>
          <w:lang w:val="es-ES_tradnl"/>
        </w:rPr>
        <w:t>a</w:t>
      </w:r>
      <w:r w:rsidR="0006726E">
        <w:rPr>
          <w:rFonts w:ascii="Arial" w:hAnsi="Arial" w:cs="Arial"/>
          <w:sz w:val="22"/>
          <w:szCs w:val="22"/>
          <w:lang w:val="es-ES_tradnl"/>
        </w:rPr>
        <w:t xml:space="preserve"> los ensayos que se especifican en el Libro Naranja</w:t>
      </w:r>
      <w:r w:rsidR="00EE1E11">
        <w:rPr>
          <w:rFonts w:ascii="Arial" w:hAnsi="Arial" w:cs="Arial"/>
          <w:sz w:val="22"/>
          <w:szCs w:val="22"/>
          <w:lang w:val="es-ES_tradnl"/>
        </w:rPr>
        <w:t>,</w:t>
      </w:r>
      <w:r w:rsidR="0006726E">
        <w:rPr>
          <w:rFonts w:ascii="Arial" w:hAnsi="Arial" w:cs="Arial"/>
          <w:sz w:val="22"/>
          <w:szCs w:val="22"/>
          <w:lang w:val="es-ES_tradnl"/>
        </w:rPr>
        <w:t xml:space="preserve"> y que si algo no concu</w:t>
      </w:r>
      <w:r w:rsidR="00930D8E">
        <w:rPr>
          <w:rFonts w:ascii="Arial" w:hAnsi="Arial" w:cs="Arial"/>
          <w:sz w:val="22"/>
          <w:szCs w:val="22"/>
          <w:lang w:val="es-ES_tradnl"/>
        </w:rPr>
        <w:t>erda se cambia</w:t>
      </w:r>
      <w:r w:rsidR="00052113">
        <w:rPr>
          <w:rFonts w:ascii="Arial" w:hAnsi="Arial" w:cs="Arial"/>
          <w:sz w:val="22"/>
          <w:szCs w:val="22"/>
          <w:lang w:val="es-ES_tradnl"/>
        </w:rPr>
        <w:t>ría</w:t>
      </w:r>
      <w:r w:rsidR="00930D8E">
        <w:rPr>
          <w:rFonts w:ascii="Arial" w:hAnsi="Arial" w:cs="Arial"/>
          <w:sz w:val="22"/>
          <w:szCs w:val="22"/>
          <w:lang w:val="es-ES_tradnl"/>
        </w:rPr>
        <w:t xml:space="preserve"> la clasificación</w:t>
      </w:r>
      <w:r w:rsidR="0006726E">
        <w:rPr>
          <w:rFonts w:ascii="Arial" w:hAnsi="Arial" w:cs="Arial"/>
          <w:sz w:val="22"/>
          <w:szCs w:val="22"/>
          <w:lang w:val="es-ES_tradnl"/>
        </w:rPr>
        <w:t xml:space="preserve">, piensa que </w:t>
      </w:r>
      <w:r w:rsidR="00EE1E11">
        <w:rPr>
          <w:rFonts w:ascii="Arial" w:hAnsi="Arial" w:cs="Arial"/>
          <w:sz w:val="22"/>
          <w:szCs w:val="22"/>
          <w:lang w:val="es-ES_tradnl"/>
        </w:rPr>
        <w:lastRenderedPageBreak/>
        <w:t>ahí</w:t>
      </w:r>
      <w:r w:rsidR="0006726E">
        <w:rPr>
          <w:rFonts w:ascii="Arial" w:hAnsi="Arial" w:cs="Arial"/>
          <w:sz w:val="22"/>
          <w:szCs w:val="22"/>
          <w:lang w:val="es-ES_tradnl"/>
        </w:rPr>
        <w:t xml:space="preserve"> se ha quedado el tema</w:t>
      </w:r>
      <w:r w:rsidR="00930D8E">
        <w:rPr>
          <w:rFonts w:ascii="Arial" w:hAnsi="Arial" w:cs="Arial"/>
          <w:sz w:val="22"/>
          <w:szCs w:val="22"/>
          <w:lang w:val="es-ES_tradnl"/>
        </w:rPr>
        <w:t>. E</w:t>
      </w:r>
      <w:r w:rsidR="00B96EBA">
        <w:rPr>
          <w:rFonts w:ascii="Arial" w:hAnsi="Arial" w:cs="Arial"/>
          <w:sz w:val="22"/>
          <w:szCs w:val="22"/>
          <w:lang w:val="es-ES_tradnl"/>
        </w:rPr>
        <w:t>sto es un tema diferente en cuanto que est</w:t>
      </w:r>
      <w:r w:rsidR="00930D8E">
        <w:rPr>
          <w:rFonts w:ascii="Arial" w:hAnsi="Arial" w:cs="Arial"/>
          <w:sz w:val="22"/>
          <w:szCs w:val="22"/>
          <w:lang w:val="es-ES_tradnl"/>
        </w:rPr>
        <w:t>á</w:t>
      </w:r>
      <w:r w:rsidR="00B96EBA">
        <w:rPr>
          <w:rFonts w:ascii="Arial" w:hAnsi="Arial" w:cs="Arial"/>
          <w:sz w:val="22"/>
          <w:szCs w:val="22"/>
          <w:lang w:val="es-ES_tradnl"/>
        </w:rPr>
        <w:t xml:space="preserve"> relacionado con la clasificación de tóxico para el medio ambiente</w:t>
      </w:r>
      <w:r w:rsidR="00052113">
        <w:rPr>
          <w:rFonts w:ascii="Arial" w:hAnsi="Arial" w:cs="Arial"/>
          <w:sz w:val="22"/>
          <w:szCs w:val="22"/>
          <w:lang w:val="es-ES_tradnl"/>
        </w:rPr>
        <w:t xml:space="preserve"> y</w:t>
      </w:r>
      <w:r w:rsidR="00B96EBA">
        <w:rPr>
          <w:rFonts w:ascii="Arial" w:hAnsi="Arial" w:cs="Arial"/>
          <w:sz w:val="22"/>
          <w:szCs w:val="22"/>
          <w:lang w:val="es-ES_tradnl"/>
        </w:rPr>
        <w:t xml:space="preserve"> para el medio acuático entiende que poner la marca del pez y el árbol a las sustancias o no, como ya se sabe en el Libro Naranja hay unos criterios definidos</w:t>
      </w:r>
      <w:r w:rsidR="00C501F1">
        <w:rPr>
          <w:rFonts w:ascii="Arial" w:hAnsi="Arial" w:cs="Arial"/>
          <w:sz w:val="22"/>
          <w:szCs w:val="22"/>
          <w:lang w:val="es-ES_tradnl"/>
        </w:rPr>
        <w:t>,</w:t>
      </w:r>
      <w:r w:rsidR="00B96EBA">
        <w:rPr>
          <w:rFonts w:ascii="Arial" w:hAnsi="Arial" w:cs="Arial"/>
          <w:sz w:val="22"/>
          <w:szCs w:val="22"/>
          <w:lang w:val="es-ES_tradnl"/>
        </w:rPr>
        <w:t xml:space="preserve">  pero no te dicen que sustancias tien</w:t>
      </w:r>
      <w:r w:rsidR="00C501F1">
        <w:rPr>
          <w:rFonts w:ascii="Arial" w:hAnsi="Arial" w:cs="Arial"/>
          <w:sz w:val="22"/>
          <w:szCs w:val="22"/>
          <w:lang w:val="es-ES_tradnl"/>
        </w:rPr>
        <w:t>en que llevar el pez y el árbol</w:t>
      </w:r>
      <w:r w:rsidR="00052113">
        <w:rPr>
          <w:rFonts w:ascii="Arial" w:hAnsi="Arial" w:cs="Arial"/>
          <w:sz w:val="22"/>
          <w:szCs w:val="22"/>
          <w:lang w:val="es-ES_tradnl"/>
        </w:rPr>
        <w:t>,</w:t>
      </w:r>
      <w:r w:rsidR="00C501F1">
        <w:rPr>
          <w:rFonts w:ascii="Arial" w:hAnsi="Arial" w:cs="Arial"/>
          <w:sz w:val="22"/>
          <w:szCs w:val="22"/>
          <w:lang w:val="es-ES_tradnl"/>
        </w:rPr>
        <w:t xml:space="preserve"> y que sustancias no,</w:t>
      </w:r>
      <w:r w:rsidR="00052113">
        <w:rPr>
          <w:rFonts w:ascii="Arial" w:hAnsi="Arial" w:cs="Arial"/>
          <w:sz w:val="22"/>
          <w:szCs w:val="22"/>
          <w:lang w:val="es-ES_tradnl"/>
        </w:rPr>
        <w:t xml:space="preserve"> ya que eso </w:t>
      </w:r>
      <w:r w:rsidR="00B96EBA">
        <w:rPr>
          <w:rFonts w:ascii="Arial" w:hAnsi="Arial" w:cs="Arial"/>
          <w:sz w:val="22"/>
          <w:szCs w:val="22"/>
          <w:lang w:val="es-ES_tradnl"/>
        </w:rPr>
        <w:t>lo dejan al conocimiento técnico de cada cual el definirlo</w:t>
      </w:r>
      <w:r w:rsidR="00930D8E">
        <w:rPr>
          <w:rFonts w:ascii="Arial" w:hAnsi="Arial" w:cs="Arial"/>
          <w:sz w:val="22"/>
          <w:szCs w:val="22"/>
          <w:lang w:val="es-ES_tradnl"/>
        </w:rPr>
        <w:t>. No sa</w:t>
      </w:r>
      <w:r w:rsidR="00C501F1">
        <w:rPr>
          <w:rFonts w:ascii="Arial" w:hAnsi="Arial" w:cs="Arial"/>
          <w:sz w:val="22"/>
          <w:szCs w:val="22"/>
          <w:lang w:val="es-ES_tradnl"/>
        </w:rPr>
        <w:t>be si es imprescindible que esté</w:t>
      </w:r>
      <w:r w:rsidR="00930D8E">
        <w:rPr>
          <w:rFonts w:ascii="Arial" w:hAnsi="Arial" w:cs="Arial"/>
          <w:sz w:val="22"/>
          <w:szCs w:val="22"/>
          <w:lang w:val="es-ES_tradnl"/>
        </w:rPr>
        <w:t xml:space="preserve"> unificado, </w:t>
      </w:r>
      <w:r w:rsidR="004F1366">
        <w:rPr>
          <w:rFonts w:ascii="Arial" w:hAnsi="Arial" w:cs="Arial"/>
          <w:sz w:val="22"/>
          <w:szCs w:val="22"/>
          <w:lang w:val="es-ES_tradnl"/>
        </w:rPr>
        <w:t xml:space="preserve">el </w:t>
      </w:r>
      <w:r w:rsidR="00BB1941">
        <w:rPr>
          <w:rFonts w:ascii="Arial" w:hAnsi="Arial" w:cs="Arial"/>
          <w:sz w:val="22"/>
          <w:szCs w:val="22"/>
          <w:lang w:val="es-ES_tradnl"/>
        </w:rPr>
        <w:t>C</w:t>
      </w:r>
      <w:r w:rsidR="004F1366">
        <w:rPr>
          <w:rFonts w:ascii="Arial" w:hAnsi="Arial" w:cs="Arial"/>
          <w:sz w:val="22"/>
          <w:szCs w:val="22"/>
          <w:lang w:val="es-ES_tradnl"/>
        </w:rPr>
        <w:t>ódigo IMDG incluye para cada sustancia</w:t>
      </w:r>
      <w:r w:rsidR="00D10895">
        <w:rPr>
          <w:rFonts w:ascii="Arial" w:hAnsi="Arial" w:cs="Arial"/>
          <w:sz w:val="22"/>
          <w:szCs w:val="22"/>
          <w:lang w:val="es-ES_tradnl"/>
        </w:rPr>
        <w:t xml:space="preserve"> la marca </w:t>
      </w:r>
      <w:r w:rsidR="00EE1E11">
        <w:rPr>
          <w:rFonts w:ascii="Arial" w:hAnsi="Arial" w:cs="Arial"/>
          <w:sz w:val="22"/>
          <w:szCs w:val="22"/>
          <w:lang w:val="es-ES_tradnl"/>
        </w:rPr>
        <w:t>“</w:t>
      </w:r>
      <w:r w:rsidR="00D10895">
        <w:rPr>
          <w:rFonts w:ascii="Arial" w:hAnsi="Arial" w:cs="Arial"/>
          <w:sz w:val="22"/>
          <w:szCs w:val="22"/>
          <w:lang w:val="es-ES_tradnl"/>
        </w:rPr>
        <w:t>p</w:t>
      </w:r>
      <w:r w:rsidR="00EE1E11">
        <w:rPr>
          <w:rFonts w:ascii="Arial" w:hAnsi="Arial" w:cs="Arial"/>
          <w:sz w:val="22"/>
          <w:szCs w:val="22"/>
          <w:lang w:val="es-ES_tradnl"/>
        </w:rPr>
        <w:t>”</w:t>
      </w:r>
      <w:r w:rsidR="00D10895">
        <w:rPr>
          <w:rFonts w:ascii="Arial" w:hAnsi="Arial" w:cs="Arial"/>
          <w:sz w:val="22"/>
          <w:szCs w:val="22"/>
          <w:lang w:val="es-ES_tradnl"/>
        </w:rPr>
        <w:t xml:space="preserve"> si tienen que llevar o no tiene que llevar el pez en el agua, es decir, el Código IMDG ya de por si da mucha más información sobre los </w:t>
      </w:r>
      <w:r w:rsidR="00EE1E11" w:rsidRPr="00EE1E11">
        <w:rPr>
          <w:rFonts w:ascii="Arial" w:hAnsi="Arial" w:cs="Arial"/>
          <w:color w:val="000000" w:themeColor="text1"/>
          <w:sz w:val="22"/>
          <w:szCs w:val="22"/>
          <w:lang w:val="es-ES_tradnl"/>
        </w:rPr>
        <w:t xml:space="preserve">contaminantes </w:t>
      </w:r>
      <w:r w:rsidR="00EE1E11">
        <w:rPr>
          <w:rFonts w:ascii="Arial" w:hAnsi="Arial" w:cs="Arial"/>
          <w:color w:val="000000" w:themeColor="text1"/>
          <w:sz w:val="22"/>
          <w:szCs w:val="22"/>
          <w:lang w:val="es-ES_tradnl"/>
        </w:rPr>
        <w:t>marino</w:t>
      </w:r>
      <w:r w:rsidR="00052113">
        <w:rPr>
          <w:rFonts w:ascii="Arial" w:hAnsi="Arial" w:cs="Arial"/>
          <w:color w:val="000000" w:themeColor="text1"/>
          <w:sz w:val="22"/>
          <w:szCs w:val="22"/>
          <w:lang w:val="es-ES_tradnl"/>
        </w:rPr>
        <w:t>s</w:t>
      </w:r>
      <w:r w:rsidR="00D10895" w:rsidRPr="00EE1E11">
        <w:rPr>
          <w:rFonts w:ascii="Arial" w:hAnsi="Arial" w:cs="Arial"/>
          <w:color w:val="000000" w:themeColor="text1"/>
          <w:sz w:val="22"/>
          <w:szCs w:val="22"/>
          <w:lang w:val="es-ES_tradnl"/>
        </w:rPr>
        <w:t xml:space="preserve"> </w:t>
      </w:r>
      <w:r w:rsidR="00BB1941" w:rsidRPr="00BB1941">
        <w:rPr>
          <w:rFonts w:ascii="Arial" w:hAnsi="Arial" w:cs="Arial"/>
          <w:sz w:val="22"/>
          <w:szCs w:val="22"/>
          <w:lang w:val="es-ES_tradnl"/>
        </w:rPr>
        <w:t xml:space="preserve">que </w:t>
      </w:r>
      <w:r w:rsidR="00D10895">
        <w:rPr>
          <w:rFonts w:ascii="Arial" w:hAnsi="Arial" w:cs="Arial"/>
          <w:sz w:val="22"/>
          <w:szCs w:val="22"/>
          <w:lang w:val="es-ES_tradnl"/>
        </w:rPr>
        <w:t>cualquier otro código</w:t>
      </w:r>
      <w:r w:rsidR="00052113">
        <w:rPr>
          <w:rFonts w:ascii="Arial" w:hAnsi="Arial" w:cs="Arial"/>
          <w:sz w:val="22"/>
          <w:szCs w:val="22"/>
          <w:lang w:val="es-ES_tradnl"/>
        </w:rPr>
        <w:t xml:space="preserve"> incluido</w:t>
      </w:r>
      <w:r w:rsidR="00D10895">
        <w:rPr>
          <w:rFonts w:ascii="Arial" w:hAnsi="Arial" w:cs="Arial"/>
          <w:sz w:val="22"/>
          <w:szCs w:val="22"/>
          <w:lang w:val="es-ES_tradnl"/>
        </w:rPr>
        <w:t xml:space="preserve"> el Libro </w:t>
      </w:r>
      <w:r w:rsidR="002C3F5D">
        <w:rPr>
          <w:rFonts w:ascii="Arial" w:hAnsi="Arial" w:cs="Arial"/>
          <w:sz w:val="22"/>
          <w:szCs w:val="22"/>
          <w:lang w:val="es-ES_tradnl"/>
        </w:rPr>
        <w:t>Naranja. No</w:t>
      </w:r>
      <w:r w:rsidR="00D10895">
        <w:rPr>
          <w:rFonts w:ascii="Arial" w:hAnsi="Arial" w:cs="Arial"/>
          <w:sz w:val="22"/>
          <w:szCs w:val="22"/>
          <w:lang w:val="es-ES_tradnl"/>
        </w:rPr>
        <w:t xml:space="preserve"> ve imprescindible que en este aspecto en concreto se hubiera unificado con el Libro </w:t>
      </w:r>
      <w:r w:rsidR="002C3F5D">
        <w:rPr>
          <w:rFonts w:ascii="Arial" w:hAnsi="Arial" w:cs="Arial"/>
          <w:sz w:val="22"/>
          <w:szCs w:val="22"/>
          <w:lang w:val="es-ES_tradnl"/>
        </w:rPr>
        <w:t xml:space="preserve">Naranja. </w:t>
      </w:r>
    </w:p>
    <w:p w:rsidR="00052113" w:rsidRDefault="00052113" w:rsidP="0068399E">
      <w:pPr>
        <w:jc w:val="both"/>
        <w:rPr>
          <w:rFonts w:ascii="Arial" w:hAnsi="Arial" w:cs="Arial"/>
          <w:sz w:val="22"/>
          <w:szCs w:val="22"/>
          <w:lang w:val="es-ES_tradnl"/>
        </w:rPr>
      </w:pPr>
    </w:p>
    <w:p w:rsidR="00D96BC9" w:rsidRDefault="00D96BC9" w:rsidP="0068399E">
      <w:pPr>
        <w:jc w:val="both"/>
        <w:rPr>
          <w:rFonts w:ascii="Arial" w:hAnsi="Arial" w:cs="Arial"/>
          <w:sz w:val="22"/>
          <w:szCs w:val="22"/>
          <w:lang w:val="es-ES_tradnl"/>
        </w:rPr>
      </w:pPr>
      <w:r>
        <w:rPr>
          <w:rFonts w:ascii="Arial" w:hAnsi="Arial" w:cs="Arial"/>
          <w:sz w:val="22"/>
          <w:szCs w:val="22"/>
          <w:lang w:val="es-ES_tradnl"/>
        </w:rPr>
        <w:t>D. Enrique Sánchez dice que de todas forma todas las sustancias, las mezclas, los productos químicos que se ponen en el mercado deben de estar verificados en cuanto a sus características de riesgo en el medio ambiente y hacer los ensayos que son los mismos, es decir que si una sustancia, mezcla o producto cumple con los criterios de clasificación de GHS</w:t>
      </w:r>
      <w:r w:rsidR="00806B9A">
        <w:rPr>
          <w:rFonts w:ascii="Arial" w:hAnsi="Arial" w:cs="Arial"/>
          <w:sz w:val="22"/>
          <w:szCs w:val="22"/>
          <w:lang w:val="es-ES_tradnl"/>
        </w:rPr>
        <w:t>,</w:t>
      </w:r>
      <w:r w:rsidR="00C501F1">
        <w:rPr>
          <w:rFonts w:ascii="Arial" w:hAnsi="Arial" w:cs="Arial"/>
          <w:sz w:val="22"/>
          <w:szCs w:val="22"/>
          <w:lang w:val="es-ES_tradnl"/>
        </w:rPr>
        <w:t xml:space="preserve"> </w:t>
      </w:r>
      <w:r>
        <w:rPr>
          <w:rFonts w:ascii="Arial" w:hAnsi="Arial" w:cs="Arial"/>
          <w:sz w:val="22"/>
          <w:szCs w:val="22"/>
          <w:lang w:val="es-ES_tradnl"/>
        </w:rPr>
        <w:t>que es a nivel mundial también</w:t>
      </w:r>
      <w:r w:rsidR="00806B9A">
        <w:rPr>
          <w:rFonts w:ascii="Arial" w:hAnsi="Arial" w:cs="Arial"/>
          <w:sz w:val="22"/>
          <w:szCs w:val="22"/>
          <w:lang w:val="es-ES_tradnl"/>
        </w:rPr>
        <w:t>,</w:t>
      </w:r>
      <w:r>
        <w:rPr>
          <w:rFonts w:ascii="Arial" w:hAnsi="Arial" w:cs="Arial"/>
          <w:sz w:val="22"/>
          <w:szCs w:val="22"/>
          <w:lang w:val="es-ES_tradnl"/>
        </w:rPr>
        <w:t xml:space="preserve"> que es el mismo que el reglamento </w:t>
      </w:r>
      <w:r w:rsidR="00052113">
        <w:rPr>
          <w:rFonts w:ascii="Arial" w:hAnsi="Arial" w:cs="Arial"/>
          <w:sz w:val="22"/>
          <w:szCs w:val="22"/>
          <w:lang w:val="es-ES_tradnl"/>
        </w:rPr>
        <w:t>C</w:t>
      </w:r>
      <w:r>
        <w:rPr>
          <w:rFonts w:ascii="Arial" w:hAnsi="Arial" w:cs="Arial"/>
          <w:sz w:val="22"/>
          <w:szCs w:val="22"/>
          <w:lang w:val="es-ES_tradnl"/>
        </w:rPr>
        <w:t>LP coincide además si es tóxico 1 o c</w:t>
      </w:r>
      <w:r w:rsidR="00806B9A">
        <w:rPr>
          <w:rFonts w:ascii="Arial" w:hAnsi="Arial" w:cs="Arial"/>
          <w:sz w:val="22"/>
          <w:szCs w:val="22"/>
          <w:lang w:val="es-ES_tradnl"/>
        </w:rPr>
        <w:t>r</w:t>
      </w:r>
      <w:r w:rsidR="00052113">
        <w:rPr>
          <w:rFonts w:ascii="Arial" w:hAnsi="Arial" w:cs="Arial"/>
          <w:sz w:val="22"/>
          <w:szCs w:val="22"/>
          <w:lang w:val="es-ES_tradnl"/>
        </w:rPr>
        <w:t>ó</w:t>
      </w:r>
      <w:r>
        <w:rPr>
          <w:rFonts w:ascii="Arial" w:hAnsi="Arial" w:cs="Arial"/>
          <w:sz w:val="22"/>
          <w:szCs w:val="22"/>
          <w:lang w:val="es-ES_tradnl"/>
        </w:rPr>
        <w:t xml:space="preserve">nico 1 y 2 </w:t>
      </w:r>
      <w:r w:rsidR="00806B9A">
        <w:rPr>
          <w:rFonts w:ascii="Arial" w:hAnsi="Arial" w:cs="Arial"/>
          <w:sz w:val="22"/>
          <w:szCs w:val="22"/>
          <w:lang w:val="es-ES_tradnl"/>
        </w:rPr>
        <w:t xml:space="preserve">con </w:t>
      </w:r>
      <w:r>
        <w:rPr>
          <w:rFonts w:ascii="Arial" w:hAnsi="Arial" w:cs="Arial"/>
          <w:sz w:val="22"/>
          <w:szCs w:val="22"/>
          <w:lang w:val="es-ES_tradnl"/>
        </w:rPr>
        <w:t>los criterios del Libro Naranja o el RID etc</w:t>
      </w:r>
      <w:r w:rsidR="00052113">
        <w:rPr>
          <w:rFonts w:ascii="Arial" w:hAnsi="Arial" w:cs="Arial"/>
          <w:sz w:val="22"/>
          <w:szCs w:val="22"/>
          <w:lang w:val="es-ES_tradnl"/>
        </w:rPr>
        <w:t xml:space="preserve">.; </w:t>
      </w:r>
      <w:r>
        <w:rPr>
          <w:rFonts w:ascii="Arial" w:hAnsi="Arial" w:cs="Arial"/>
          <w:sz w:val="22"/>
          <w:szCs w:val="22"/>
          <w:lang w:val="es-ES_tradnl"/>
        </w:rPr>
        <w:t xml:space="preserve"> ahora mismo está todo unificado, por tanto si Corea dice que hay unos productos que han hecho unos ensayos y cumple con esos criterios entonces </w:t>
      </w:r>
      <w:r w:rsidR="00B17C7C">
        <w:rPr>
          <w:rFonts w:ascii="Arial" w:hAnsi="Arial" w:cs="Arial"/>
          <w:sz w:val="22"/>
          <w:szCs w:val="22"/>
          <w:lang w:val="es-ES_tradnl"/>
        </w:rPr>
        <w:t>sí</w:t>
      </w:r>
      <w:r>
        <w:rPr>
          <w:rFonts w:ascii="Arial" w:hAnsi="Arial" w:cs="Arial"/>
          <w:sz w:val="22"/>
          <w:szCs w:val="22"/>
          <w:lang w:val="es-ES_tradnl"/>
        </w:rPr>
        <w:t xml:space="preserve"> se le tienen que poner el correspondiente marcado, no ve si existen otros productos que sean </w:t>
      </w:r>
      <w:r w:rsidR="00052113">
        <w:rPr>
          <w:rFonts w:ascii="Arial" w:hAnsi="Arial" w:cs="Arial"/>
          <w:color w:val="000000" w:themeColor="text1"/>
          <w:sz w:val="22"/>
          <w:szCs w:val="22"/>
          <w:lang w:val="es-ES_tradnl"/>
        </w:rPr>
        <w:t>contaminantes marinos</w:t>
      </w:r>
      <w:r w:rsidRPr="00806B9A">
        <w:rPr>
          <w:rFonts w:ascii="Arial" w:hAnsi="Arial" w:cs="Arial"/>
          <w:color w:val="FF0000"/>
          <w:sz w:val="22"/>
          <w:szCs w:val="22"/>
          <w:lang w:val="es-ES_tradnl"/>
        </w:rPr>
        <w:t xml:space="preserve"> </w:t>
      </w:r>
      <w:r>
        <w:rPr>
          <w:rFonts w:ascii="Arial" w:hAnsi="Arial" w:cs="Arial"/>
          <w:sz w:val="22"/>
          <w:szCs w:val="22"/>
          <w:lang w:val="es-ES_tradnl"/>
        </w:rPr>
        <w:t>y que no estén dentro de clasificación del GHS como c</w:t>
      </w:r>
      <w:r w:rsidR="00806B9A">
        <w:rPr>
          <w:rFonts w:ascii="Arial" w:hAnsi="Arial" w:cs="Arial"/>
          <w:sz w:val="22"/>
          <w:szCs w:val="22"/>
          <w:lang w:val="es-ES_tradnl"/>
        </w:rPr>
        <w:t>r</w:t>
      </w:r>
      <w:r>
        <w:rPr>
          <w:rFonts w:ascii="Arial" w:hAnsi="Arial" w:cs="Arial"/>
          <w:sz w:val="22"/>
          <w:szCs w:val="22"/>
          <w:lang w:val="es-ES_tradnl"/>
        </w:rPr>
        <w:t xml:space="preserve">ónico 1 y 2 y tóxico 1, </w:t>
      </w:r>
      <w:r w:rsidR="00052113">
        <w:rPr>
          <w:rFonts w:ascii="Arial" w:hAnsi="Arial" w:cs="Arial"/>
          <w:sz w:val="22"/>
          <w:szCs w:val="22"/>
          <w:lang w:val="es-ES_tradnl"/>
        </w:rPr>
        <w:t xml:space="preserve">esto </w:t>
      </w:r>
      <w:r>
        <w:rPr>
          <w:rFonts w:ascii="Arial" w:hAnsi="Arial" w:cs="Arial"/>
          <w:sz w:val="22"/>
          <w:szCs w:val="22"/>
          <w:lang w:val="es-ES_tradnl"/>
        </w:rPr>
        <w:t>es lo que no ve, si existen otros datos</w:t>
      </w:r>
      <w:r w:rsidR="00052113">
        <w:rPr>
          <w:rFonts w:ascii="Arial" w:hAnsi="Arial" w:cs="Arial"/>
          <w:sz w:val="22"/>
          <w:szCs w:val="22"/>
          <w:lang w:val="es-ES_tradnl"/>
        </w:rPr>
        <w:t xml:space="preserve"> o</w:t>
      </w:r>
      <w:r>
        <w:rPr>
          <w:rFonts w:ascii="Arial" w:hAnsi="Arial" w:cs="Arial"/>
          <w:sz w:val="22"/>
          <w:szCs w:val="22"/>
          <w:lang w:val="es-ES_tradnl"/>
        </w:rPr>
        <w:t xml:space="preserve"> más otros criterios que hagan que otras materias </w:t>
      </w:r>
      <w:r w:rsidR="00D32923">
        <w:rPr>
          <w:rFonts w:ascii="Arial" w:hAnsi="Arial" w:cs="Arial"/>
          <w:sz w:val="22"/>
          <w:szCs w:val="22"/>
          <w:lang w:val="es-ES_tradnl"/>
        </w:rPr>
        <w:t>se incluyan, piensa que no . Se elimin</w:t>
      </w:r>
      <w:r w:rsidR="00806B9A">
        <w:rPr>
          <w:rFonts w:ascii="Arial" w:hAnsi="Arial" w:cs="Arial"/>
          <w:sz w:val="22"/>
          <w:szCs w:val="22"/>
          <w:lang w:val="es-ES_tradnl"/>
        </w:rPr>
        <w:t>ó</w:t>
      </w:r>
      <w:r w:rsidR="00D32923">
        <w:rPr>
          <w:rFonts w:ascii="Arial" w:hAnsi="Arial" w:cs="Arial"/>
          <w:sz w:val="22"/>
          <w:szCs w:val="22"/>
          <w:lang w:val="es-ES_tradnl"/>
        </w:rPr>
        <w:t xml:space="preserve"> precisamente para </w:t>
      </w:r>
      <w:r w:rsidR="00806B9A">
        <w:rPr>
          <w:rFonts w:ascii="Arial" w:hAnsi="Arial" w:cs="Arial"/>
          <w:sz w:val="22"/>
          <w:szCs w:val="22"/>
          <w:lang w:val="es-ES_tradnl"/>
        </w:rPr>
        <w:t>para unificar</w:t>
      </w:r>
      <w:r w:rsidR="00D32923">
        <w:rPr>
          <w:rFonts w:ascii="Arial" w:hAnsi="Arial" w:cs="Arial"/>
          <w:sz w:val="22"/>
          <w:szCs w:val="22"/>
          <w:lang w:val="es-ES_tradnl"/>
        </w:rPr>
        <w:t xml:space="preserve"> todo.</w:t>
      </w:r>
    </w:p>
    <w:p w:rsidR="00D32923" w:rsidRDefault="00D32923" w:rsidP="0068399E">
      <w:pPr>
        <w:jc w:val="both"/>
        <w:rPr>
          <w:rFonts w:ascii="Arial" w:hAnsi="Arial" w:cs="Arial"/>
          <w:sz w:val="22"/>
          <w:szCs w:val="22"/>
          <w:lang w:val="es-ES_tradnl"/>
        </w:rPr>
      </w:pPr>
    </w:p>
    <w:p w:rsidR="0052516F" w:rsidRDefault="0052516F" w:rsidP="0068399E">
      <w:pPr>
        <w:jc w:val="both"/>
        <w:rPr>
          <w:rFonts w:ascii="Arial" w:hAnsi="Arial" w:cs="Arial"/>
          <w:sz w:val="22"/>
          <w:szCs w:val="22"/>
          <w:lang w:val="es-ES_tradnl"/>
        </w:rPr>
      </w:pPr>
      <w:r>
        <w:rPr>
          <w:rFonts w:ascii="Arial" w:hAnsi="Arial" w:cs="Arial"/>
          <w:sz w:val="22"/>
          <w:szCs w:val="22"/>
          <w:lang w:val="es-ES_tradnl"/>
        </w:rPr>
        <w:t>DOCUMENTO 2/6. INFORMAL 15. Presentado por Japón. Se refiere a la disposición TP 34</w:t>
      </w:r>
      <w:r w:rsidR="00052113">
        <w:rPr>
          <w:rFonts w:ascii="Arial" w:hAnsi="Arial" w:cs="Arial"/>
          <w:sz w:val="22"/>
          <w:szCs w:val="22"/>
          <w:lang w:val="es-ES_tradnl"/>
        </w:rPr>
        <w:t xml:space="preserve"> referida a</w:t>
      </w:r>
      <w:r>
        <w:rPr>
          <w:rFonts w:ascii="Arial" w:hAnsi="Arial" w:cs="Arial"/>
          <w:sz w:val="22"/>
          <w:szCs w:val="22"/>
          <w:lang w:val="es-ES_tradnl"/>
        </w:rPr>
        <w:t xml:space="preserve"> cisternas portátiles</w:t>
      </w:r>
      <w:r w:rsidR="00052113">
        <w:rPr>
          <w:rFonts w:ascii="Arial" w:hAnsi="Arial" w:cs="Arial"/>
          <w:sz w:val="22"/>
          <w:szCs w:val="22"/>
          <w:lang w:val="es-ES_tradnl"/>
        </w:rPr>
        <w:t xml:space="preserve"> de uso en</w:t>
      </w:r>
      <w:r>
        <w:rPr>
          <w:rFonts w:ascii="Arial" w:hAnsi="Arial" w:cs="Arial"/>
          <w:sz w:val="22"/>
          <w:szCs w:val="22"/>
          <w:lang w:val="es-ES_tradnl"/>
        </w:rPr>
        <w:t xml:space="preserve"> carretera </w:t>
      </w:r>
      <w:r w:rsidR="00052113">
        <w:rPr>
          <w:rFonts w:ascii="Arial" w:hAnsi="Arial" w:cs="Arial"/>
          <w:sz w:val="22"/>
          <w:szCs w:val="22"/>
          <w:lang w:val="es-ES_tradnl"/>
        </w:rPr>
        <w:t>y en</w:t>
      </w:r>
      <w:r>
        <w:rPr>
          <w:rFonts w:ascii="Arial" w:hAnsi="Arial" w:cs="Arial"/>
          <w:sz w:val="22"/>
          <w:szCs w:val="22"/>
          <w:lang w:val="es-ES_tradnl"/>
        </w:rPr>
        <w:t xml:space="preserve"> marítimo pero no por ferrocarri</w:t>
      </w:r>
      <w:r w:rsidR="00F1669D">
        <w:rPr>
          <w:rFonts w:ascii="Arial" w:hAnsi="Arial" w:cs="Arial"/>
          <w:sz w:val="22"/>
          <w:szCs w:val="22"/>
          <w:lang w:val="es-ES_tradnl"/>
        </w:rPr>
        <w:t>l</w:t>
      </w:r>
      <w:r w:rsidR="00AB62CA">
        <w:rPr>
          <w:rFonts w:ascii="Arial" w:hAnsi="Arial" w:cs="Arial"/>
          <w:sz w:val="22"/>
          <w:szCs w:val="22"/>
          <w:lang w:val="es-ES_tradnl"/>
        </w:rPr>
        <w:t xml:space="preserve"> </w:t>
      </w:r>
      <w:r w:rsidR="00052113">
        <w:rPr>
          <w:rFonts w:ascii="Arial" w:hAnsi="Arial" w:cs="Arial"/>
          <w:sz w:val="22"/>
          <w:szCs w:val="22"/>
          <w:lang w:val="es-ES_tradnl"/>
        </w:rPr>
        <w:t>cuando transportan</w:t>
      </w:r>
      <w:r w:rsidR="00AB62CA">
        <w:rPr>
          <w:rFonts w:ascii="Arial" w:hAnsi="Arial" w:cs="Arial"/>
          <w:sz w:val="22"/>
          <w:szCs w:val="22"/>
          <w:lang w:val="es-ES_tradnl"/>
        </w:rPr>
        <w:t xml:space="preserve"> ONU 1972. Japón dice que se está transportando mucho el gas licuado refrigerado pero solamente por carretera y por vía marítima y no por ferrocarril, </w:t>
      </w:r>
      <w:r w:rsidR="00B17C7C">
        <w:rPr>
          <w:rFonts w:ascii="Arial" w:hAnsi="Arial" w:cs="Arial"/>
          <w:sz w:val="22"/>
          <w:szCs w:val="22"/>
          <w:lang w:val="es-ES_tradnl"/>
        </w:rPr>
        <w:t xml:space="preserve">propone </w:t>
      </w:r>
      <w:r w:rsidR="00AB62CA">
        <w:rPr>
          <w:rFonts w:ascii="Arial" w:hAnsi="Arial" w:cs="Arial"/>
          <w:sz w:val="22"/>
          <w:szCs w:val="22"/>
          <w:lang w:val="es-ES_tradnl"/>
        </w:rPr>
        <w:t xml:space="preserve">equiparar el ONU 1972 al resto del gas licuado refrigerado que tienen la disposición especial </w:t>
      </w:r>
      <w:r w:rsidR="00052113">
        <w:rPr>
          <w:rFonts w:ascii="Arial" w:hAnsi="Arial" w:cs="Arial"/>
          <w:sz w:val="22"/>
          <w:szCs w:val="22"/>
          <w:lang w:val="es-ES_tradnl"/>
        </w:rPr>
        <w:t>T</w:t>
      </w:r>
      <w:r w:rsidR="00AB62CA">
        <w:rPr>
          <w:rFonts w:ascii="Arial" w:hAnsi="Arial" w:cs="Arial"/>
          <w:sz w:val="22"/>
          <w:szCs w:val="22"/>
          <w:lang w:val="es-ES_tradnl"/>
        </w:rPr>
        <w:t>34</w:t>
      </w:r>
      <w:r w:rsidR="00C501F1">
        <w:rPr>
          <w:rFonts w:ascii="Arial" w:hAnsi="Arial" w:cs="Arial"/>
          <w:sz w:val="22"/>
          <w:szCs w:val="22"/>
          <w:lang w:val="es-ES_tradnl"/>
        </w:rPr>
        <w:t>,</w:t>
      </w:r>
      <w:r w:rsidR="00AB62CA">
        <w:rPr>
          <w:rFonts w:ascii="Arial" w:hAnsi="Arial" w:cs="Arial"/>
          <w:sz w:val="22"/>
          <w:szCs w:val="22"/>
          <w:lang w:val="es-ES_tradnl"/>
        </w:rPr>
        <w:t xml:space="preserve"> que exime de una prueba que te obliga el 6.7.4.14.1 cuando se tiene una cisterna que solamente hace un recorrido carretera</w:t>
      </w:r>
      <w:r w:rsidR="00B17C7C">
        <w:rPr>
          <w:rFonts w:ascii="Arial" w:hAnsi="Arial" w:cs="Arial"/>
          <w:sz w:val="22"/>
          <w:szCs w:val="22"/>
          <w:lang w:val="es-ES_tradnl"/>
        </w:rPr>
        <w:t>/</w:t>
      </w:r>
      <w:r w:rsidR="00AB62CA">
        <w:rPr>
          <w:rFonts w:ascii="Arial" w:hAnsi="Arial" w:cs="Arial"/>
          <w:sz w:val="22"/>
          <w:szCs w:val="22"/>
          <w:lang w:val="es-ES_tradnl"/>
        </w:rPr>
        <w:t xml:space="preserve"> marítimo, pero no ferrocarril</w:t>
      </w:r>
      <w:r w:rsidR="00B17C7C">
        <w:rPr>
          <w:rFonts w:ascii="Arial" w:hAnsi="Arial" w:cs="Arial"/>
          <w:sz w:val="22"/>
          <w:szCs w:val="22"/>
          <w:lang w:val="es-ES_tradnl"/>
        </w:rPr>
        <w:t>.</w:t>
      </w:r>
      <w:r w:rsidR="00AB62CA">
        <w:rPr>
          <w:rFonts w:ascii="Arial" w:hAnsi="Arial" w:cs="Arial"/>
          <w:sz w:val="22"/>
          <w:szCs w:val="22"/>
          <w:lang w:val="es-ES_tradnl"/>
        </w:rPr>
        <w:t xml:space="preserve"> </w:t>
      </w:r>
      <w:r w:rsidR="00B17C7C">
        <w:rPr>
          <w:rFonts w:ascii="Arial" w:hAnsi="Arial" w:cs="Arial"/>
          <w:sz w:val="22"/>
          <w:szCs w:val="22"/>
          <w:lang w:val="es-ES_tradnl"/>
        </w:rPr>
        <w:t>Lo</w:t>
      </w:r>
      <w:r w:rsidR="00AB62CA">
        <w:rPr>
          <w:rFonts w:ascii="Arial" w:hAnsi="Arial" w:cs="Arial"/>
          <w:sz w:val="22"/>
          <w:szCs w:val="22"/>
          <w:lang w:val="es-ES_tradnl"/>
        </w:rPr>
        <w:t xml:space="preserve"> que quier</w:t>
      </w:r>
      <w:r w:rsidR="00F1669D">
        <w:rPr>
          <w:rFonts w:ascii="Arial" w:hAnsi="Arial" w:cs="Arial"/>
          <w:sz w:val="22"/>
          <w:szCs w:val="22"/>
          <w:lang w:val="es-ES_tradnl"/>
        </w:rPr>
        <w:t>e</w:t>
      </w:r>
      <w:r w:rsidR="00AB62CA">
        <w:rPr>
          <w:rFonts w:ascii="Arial" w:hAnsi="Arial" w:cs="Arial"/>
          <w:sz w:val="22"/>
          <w:szCs w:val="22"/>
          <w:lang w:val="es-ES_tradnl"/>
        </w:rPr>
        <w:t xml:space="preserve"> es igualar ese ONU que es el que más se está transportando con el resto de sus hom</w:t>
      </w:r>
      <w:r w:rsidR="00F1669D">
        <w:rPr>
          <w:rFonts w:ascii="Arial" w:hAnsi="Arial" w:cs="Arial"/>
          <w:sz w:val="22"/>
          <w:szCs w:val="22"/>
          <w:lang w:val="es-ES_tradnl"/>
        </w:rPr>
        <w:t>ó</w:t>
      </w:r>
      <w:r w:rsidR="00AB62CA">
        <w:rPr>
          <w:rFonts w:ascii="Arial" w:hAnsi="Arial" w:cs="Arial"/>
          <w:sz w:val="22"/>
          <w:szCs w:val="22"/>
          <w:lang w:val="es-ES_tradnl"/>
        </w:rPr>
        <w:t>logos</w:t>
      </w:r>
      <w:r w:rsidR="00F1669D">
        <w:rPr>
          <w:rFonts w:ascii="Arial" w:hAnsi="Arial" w:cs="Arial"/>
          <w:sz w:val="22"/>
          <w:szCs w:val="22"/>
          <w:lang w:val="es-ES_tradnl"/>
        </w:rPr>
        <w:t>.</w:t>
      </w:r>
    </w:p>
    <w:p w:rsidR="00AB62CA" w:rsidRDefault="00AB62CA" w:rsidP="0068399E">
      <w:pPr>
        <w:jc w:val="both"/>
        <w:rPr>
          <w:rFonts w:ascii="Arial" w:hAnsi="Arial" w:cs="Arial"/>
          <w:sz w:val="22"/>
          <w:szCs w:val="22"/>
          <w:lang w:val="es-ES_tradnl"/>
        </w:rPr>
      </w:pPr>
    </w:p>
    <w:p w:rsidR="00AB62CA" w:rsidRDefault="0052516F" w:rsidP="0068399E">
      <w:pPr>
        <w:jc w:val="both"/>
        <w:rPr>
          <w:rFonts w:ascii="Arial" w:hAnsi="Arial" w:cs="Arial"/>
          <w:sz w:val="22"/>
          <w:szCs w:val="22"/>
          <w:lang w:val="es-ES_tradnl"/>
        </w:rPr>
      </w:pPr>
      <w:r>
        <w:rPr>
          <w:rFonts w:ascii="Arial" w:hAnsi="Arial" w:cs="Arial"/>
          <w:sz w:val="22"/>
          <w:szCs w:val="22"/>
          <w:lang w:val="es-ES_tradnl"/>
        </w:rPr>
        <w:t>D. Enrique Sánchez pregunta por el tipo de prueba</w:t>
      </w:r>
      <w:r w:rsidR="001636EC">
        <w:rPr>
          <w:rFonts w:ascii="Arial" w:hAnsi="Arial" w:cs="Arial"/>
          <w:sz w:val="22"/>
          <w:szCs w:val="22"/>
          <w:lang w:val="es-ES_tradnl"/>
        </w:rPr>
        <w:t xml:space="preserve"> que se cita es la prueba del tiempo de retención o una prueba asignada a la cisterna.</w:t>
      </w:r>
    </w:p>
    <w:p w:rsidR="00AB62CA" w:rsidRDefault="00AB62CA" w:rsidP="0068399E">
      <w:pPr>
        <w:jc w:val="both"/>
        <w:rPr>
          <w:rFonts w:ascii="Arial" w:hAnsi="Arial" w:cs="Arial"/>
          <w:sz w:val="22"/>
          <w:szCs w:val="22"/>
          <w:lang w:val="es-ES_tradnl"/>
        </w:rPr>
      </w:pPr>
    </w:p>
    <w:p w:rsidR="0052516F" w:rsidRDefault="00AB62CA" w:rsidP="0068399E">
      <w:pPr>
        <w:jc w:val="both"/>
        <w:rPr>
          <w:rFonts w:ascii="Arial" w:hAnsi="Arial" w:cs="Arial"/>
          <w:sz w:val="22"/>
          <w:szCs w:val="22"/>
          <w:lang w:val="es-ES_tradnl"/>
        </w:rPr>
      </w:pPr>
      <w:r>
        <w:rPr>
          <w:rFonts w:ascii="Arial" w:hAnsi="Arial" w:cs="Arial"/>
          <w:sz w:val="22"/>
          <w:szCs w:val="22"/>
          <w:lang w:val="es-ES_tradnl"/>
        </w:rPr>
        <w:t xml:space="preserve">Dª Silvia García </w:t>
      </w:r>
      <w:r w:rsidR="001636EC">
        <w:rPr>
          <w:rFonts w:ascii="Arial" w:hAnsi="Arial" w:cs="Arial"/>
          <w:sz w:val="22"/>
          <w:szCs w:val="22"/>
          <w:lang w:val="es-ES_tradnl"/>
        </w:rPr>
        <w:t xml:space="preserve">contesta que </w:t>
      </w:r>
      <w:r>
        <w:rPr>
          <w:rFonts w:ascii="Arial" w:hAnsi="Arial" w:cs="Arial"/>
          <w:sz w:val="22"/>
          <w:szCs w:val="22"/>
          <w:lang w:val="es-ES_tradnl"/>
        </w:rPr>
        <w:t>la TP 3</w:t>
      </w:r>
      <w:r w:rsidR="001636EC">
        <w:rPr>
          <w:rFonts w:ascii="Arial" w:hAnsi="Arial" w:cs="Arial"/>
          <w:sz w:val="22"/>
          <w:szCs w:val="22"/>
          <w:lang w:val="es-ES_tradnl"/>
        </w:rPr>
        <w:t>4 dice que no se tiene que some</w:t>
      </w:r>
      <w:r>
        <w:rPr>
          <w:rFonts w:ascii="Arial" w:hAnsi="Arial" w:cs="Arial"/>
          <w:sz w:val="22"/>
          <w:szCs w:val="22"/>
          <w:lang w:val="es-ES_tradnl"/>
        </w:rPr>
        <w:t>ter al 6.7.4.14.1</w:t>
      </w:r>
      <w:r w:rsidR="001636EC">
        <w:rPr>
          <w:rFonts w:ascii="Arial" w:hAnsi="Arial" w:cs="Arial"/>
          <w:sz w:val="22"/>
          <w:szCs w:val="22"/>
          <w:lang w:val="es-ES_tradnl"/>
        </w:rPr>
        <w:t>,</w:t>
      </w:r>
      <w:r>
        <w:rPr>
          <w:rFonts w:ascii="Arial" w:hAnsi="Arial" w:cs="Arial"/>
          <w:sz w:val="22"/>
          <w:szCs w:val="22"/>
          <w:lang w:val="es-ES_tradnl"/>
        </w:rPr>
        <w:t xml:space="preserve"> ensayo de din</w:t>
      </w:r>
      <w:r w:rsidR="001636EC">
        <w:rPr>
          <w:rFonts w:ascii="Arial" w:hAnsi="Arial" w:cs="Arial"/>
          <w:sz w:val="22"/>
          <w:szCs w:val="22"/>
          <w:lang w:val="es-ES_tradnl"/>
        </w:rPr>
        <w:t>á</w:t>
      </w:r>
      <w:r>
        <w:rPr>
          <w:rFonts w:ascii="Arial" w:hAnsi="Arial" w:cs="Arial"/>
          <w:sz w:val="22"/>
          <w:szCs w:val="22"/>
          <w:lang w:val="es-ES_tradnl"/>
        </w:rPr>
        <w:t>mico de impacto l</w:t>
      </w:r>
      <w:r w:rsidR="001636EC">
        <w:rPr>
          <w:rFonts w:ascii="Arial" w:hAnsi="Arial" w:cs="Arial"/>
          <w:sz w:val="22"/>
          <w:szCs w:val="22"/>
          <w:lang w:val="es-ES_tradnl"/>
        </w:rPr>
        <w:t>ongitudinal.</w:t>
      </w:r>
      <w:r>
        <w:rPr>
          <w:rFonts w:ascii="Arial" w:hAnsi="Arial" w:cs="Arial"/>
          <w:sz w:val="22"/>
          <w:szCs w:val="22"/>
          <w:lang w:val="es-ES_tradnl"/>
        </w:rPr>
        <w:t xml:space="preserve"> </w:t>
      </w:r>
    </w:p>
    <w:p w:rsidR="0052516F" w:rsidRDefault="0052516F" w:rsidP="0068399E">
      <w:pPr>
        <w:jc w:val="both"/>
        <w:rPr>
          <w:rFonts w:ascii="Arial" w:hAnsi="Arial" w:cs="Arial"/>
          <w:sz w:val="22"/>
          <w:szCs w:val="22"/>
          <w:lang w:val="es-ES_tradnl"/>
        </w:rPr>
      </w:pPr>
    </w:p>
    <w:p w:rsidR="0052516F" w:rsidRDefault="00AB62CA" w:rsidP="0068399E">
      <w:pPr>
        <w:jc w:val="both"/>
        <w:rPr>
          <w:rFonts w:ascii="Arial" w:hAnsi="Arial" w:cs="Arial"/>
          <w:sz w:val="22"/>
          <w:szCs w:val="22"/>
          <w:lang w:val="es-ES_tradnl"/>
        </w:rPr>
      </w:pPr>
      <w:r>
        <w:rPr>
          <w:rFonts w:ascii="Arial" w:hAnsi="Arial" w:cs="Arial"/>
          <w:sz w:val="22"/>
          <w:szCs w:val="22"/>
          <w:lang w:val="es-ES_tradnl"/>
        </w:rPr>
        <w:t xml:space="preserve">D. Enrique Sánchez </w:t>
      </w:r>
      <w:r w:rsidR="001636EC">
        <w:rPr>
          <w:rFonts w:ascii="Arial" w:hAnsi="Arial" w:cs="Arial"/>
          <w:sz w:val="22"/>
          <w:szCs w:val="22"/>
          <w:lang w:val="es-ES_tradnl"/>
        </w:rPr>
        <w:t>dice que no ve la razón de eximir el ensayo dinámico de impacto longitudinal, a no ser que sea económica. Est</w:t>
      </w:r>
      <w:r w:rsidR="00FA170D">
        <w:rPr>
          <w:rFonts w:ascii="Arial" w:hAnsi="Arial" w:cs="Arial"/>
          <w:sz w:val="22"/>
          <w:szCs w:val="22"/>
          <w:lang w:val="es-ES_tradnl"/>
        </w:rPr>
        <w:t>e ensayo en uno de los tres bási</w:t>
      </w:r>
      <w:r w:rsidR="001636EC">
        <w:rPr>
          <w:rFonts w:ascii="Arial" w:hAnsi="Arial" w:cs="Arial"/>
          <w:sz w:val="22"/>
          <w:szCs w:val="22"/>
          <w:lang w:val="es-ES_tradnl"/>
        </w:rPr>
        <w:t>cos de las cisternas portátiles</w:t>
      </w:r>
      <w:r w:rsidR="00C501F1">
        <w:rPr>
          <w:rFonts w:ascii="Arial" w:hAnsi="Arial" w:cs="Arial"/>
          <w:sz w:val="22"/>
          <w:szCs w:val="22"/>
          <w:lang w:val="es-ES_tradnl"/>
        </w:rPr>
        <w:t>,</w:t>
      </w:r>
      <w:r w:rsidR="001636EC">
        <w:rPr>
          <w:rFonts w:ascii="Arial" w:hAnsi="Arial" w:cs="Arial"/>
          <w:sz w:val="22"/>
          <w:szCs w:val="22"/>
          <w:lang w:val="es-ES_tradnl"/>
        </w:rPr>
        <w:t xml:space="preserve"> </w:t>
      </w:r>
      <w:r w:rsidR="00FA170D">
        <w:rPr>
          <w:rFonts w:ascii="Arial" w:hAnsi="Arial" w:cs="Arial"/>
          <w:sz w:val="22"/>
          <w:szCs w:val="22"/>
          <w:lang w:val="es-ES_tradnl"/>
        </w:rPr>
        <w:t>para que una cisterna sea IMO tiene que cumplir con ese requisito</w:t>
      </w:r>
      <w:r w:rsidR="001636EC">
        <w:rPr>
          <w:rFonts w:ascii="Arial" w:hAnsi="Arial" w:cs="Arial"/>
          <w:sz w:val="22"/>
          <w:szCs w:val="22"/>
          <w:lang w:val="es-ES_tradnl"/>
        </w:rPr>
        <w:t xml:space="preserve">. </w:t>
      </w:r>
    </w:p>
    <w:p w:rsidR="001636EC" w:rsidRDefault="001636EC" w:rsidP="0068399E">
      <w:pPr>
        <w:jc w:val="both"/>
        <w:rPr>
          <w:rFonts w:ascii="Arial" w:hAnsi="Arial" w:cs="Arial"/>
          <w:sz w:val="22"/>
          <w:szCs w:val="22"/>
          <w:lang w:val="es-ES_tradnl"/>
        </w:rPr>
      </w:pPr>
    </w:p>
    <w:p w:rsidR="0052516F" w:rsidRDefault="002C358E" w:rsidP="0068399E">
      <w:pPr>
        <w:jc w:val="both"/>
        <w:rPr>
          <w:rFonts w:ascii="Arial" w:hAnsi="Arial" w:cs="Arial"/>
          <w:sz w:val="22"/>
          <w:szCs w:val="22"/>
          <w:lang w:val="es-ES_tradnl"/>
        </w:rPr>
      </w:pPr>
      <w:r>
        <w:rPr>
          <w:rFonts w:ascii="Arial" w:hAnsi="Arial" w:cs="Arial"/>
          <w:sz w:val="22"/>
          <w:szCs w:val="22"/>
          <w:lang w:val="es-ES_tradnl"/>
        </w:rPr>
        <w:t xml:space="preserve">Dª </w:t>
      </w:r>
      <w:r w:rsidR="00FA170D">
        <w:rPr>
          <w:rFonts w:ascii="Arial" w:hAnsi="Arial" w:cs="Arial"/>
          <w:sz w:val="22"/>
          <w:szCs w:val="22"/>
          <w:lang w:val="es-ES_tradnl"/>
        </w:rPr>
        <w:t xml:space="preserve">Francisca </w:t>
      </w:r>
      <w:r>
        <w:rPr>
          <w:rFonts w:ascii="Arial" w:hAnsi="Arial" w:cs="Arial"/>
          <w:sz w:val="22"/>
          <w:szCs w:val="22"/>
          <w:lang w:val="es-ES_tradnl"/>
        </w:rPr>
        <w:t xml:space="preserve">Rodríguez dice que se </w:t>
      </w:r>
      <w:r w:rsidR="00FA170D">
        <w:rPr>
          <w:rFonts w:ascii="Arial" w:hAnsi="Arial" w:cs="Arial"/>
          <w:sz w:val="22"/>
          <w:szCs w:val="22"/>
          <w:lang w:val="es-ES_tradnl"/>
        </w:rPr>
        <w:t xml:space="preserve">argumenta que </w:t>
      </w:r>
      <w:r>
        <w:rPr>
          <w:rFonts w:ascii="Arial" w:hAnsi="Arial" w:cs="Arial"/>
          <w:sz w:val="22"/>
          <w:szCs w:val="22"/>
          <w:lang w:val="es-ES_tradnl"/>
        </w:rPr>
        <w:t xml:space="preserve">otros productos </w:t>
      </w:r>
      <w:r w:rsidR="00FA170D">
        <w:rPr>
          <w:rFonts w:ascii="Arial" w:hAnsi="Arial" w:cs="Arial"/>
          <w:sz w:val="22"/>
          <w:szCs w:val="22"/>
          <w:lang w:val="es-ES_tradnl"/>
        </w:rPr>
        <w:t xml:space="preserve">como el helio refrigerado licuado </w:t>
      </w:r>
      <w:r>
        <w:rPr>
          <w:rFonts w:ascii="Arial" w:hAnsi="Arial" w:cs="Arial"/>
          <w:sz w:val="22"/>
          <w:szCs w:val="22"/>
          <w:lang w:val="es-ES_tradnl"/>
        </w:rPr>
        <w:t>o el hidrógeno líquido refrigerado está</w:t>
      </w:r>
      <w:r w:rsidR="00060733">
        <w:rPr>
          <w:rFonts w:ascii="Arial" w:hAnsi="Arial" w:cs="Arial"/>
          <w:sz w:val="22"/>
          <w:szCs w:val="22"/>
          <w:lang w:val="es-ES_tradnl"/>
        </w:rPr>
        <w:t>n</w:t>
      </w:r>
      <w:r>
        <w:rPr>
          <w:rFonts w:ascii="Arial" w:hAnsi="Arial" w:cs="Arial"/>
          <w:sz w:val="22"/>
          <w:szCs w:val="22"/>
          <w:lang w:val="es-ES_tradnl"/>
        </w:rPr>
        <w:t xml:space="preserve"> bajo es</w:t>
      </w:r>
      <w:r w:rsidR="00060733">
        <w:rPr>
          <w:rFonts w:ascii="Arial" w:hAnsi="Arial" w:cs="Arial"/>
          <w:sz w:val="22"/>
          <w:szCs w:val="22"/>
          <w:lang w:val="es-ES_tradnl"/>
        </w:rPr>
        <w:t>a disposición</w:t>
      </w:r>
      <w:r w:rsidR="00B17C7C">
        <w:rPr>
          <w:rFonts w:ascii="Arial" w:hAnsi="Arial" w:cs="Arial"/>
          <w:sz w:val="22"/>
          <w:szCs w:val="22"/>
          <w:lang w:val="es-ES_tradnl"/>
        </w:rPr>
        <w:t>, y quiere que se aplique</w:t>
      </w:r>
      <w:r>
        <w:rPr>
          <w:rFonts w:ascii="Arial" w:hAnsi="Arial" w:cs="Arial"/>
          <w:sz w:val="22"/>
          <w:szCs w:val="22"/>
          <w:lang w:val="es-ES_tradnl"/>
        </w:rPr>
        <w:t xml:space="preserve"> también las mismas disposiciones </w:t>
      </w:r>
      <w:r w:rsidR="00060733">
        <w:rPr>
          <w:rFonts w:ascii="Arial" w:hAnsi="Arial" w:cs="Arial"/>
          <w:sz w:val="22"/>
          <w:szCs w:val="22"/>
          <w:lang w:val="es-ES_tradnl"/>
        </w:rPr>
        <w:t>al ONU 1972</w:t>
      </w:r>
      <w:r>
        <w:rPr>
          <w:rFonts w:ascii="Arial" w:hAnsi="Arial" w:cs="Arial"/>
          <w:sz w:val="22"/>
          <w:szCs w:val="22"/>
          <w:lang w:val="es-ES_tradnl"/>
        </w:rPr>
        <w:t>.</w:t>
      </w:r>
    </w:p>
    <w:p w:rsidR="00FA170D" w:rsidRDefault="00FA170D" w:rsidP="0068399E">
      <w:pPr>
        <w:jc w:val="both"/>
        <w:rPr>
          <w:rFonts w:ascii="Arial" w:hAnsi="Arial" w:cs="Arial"/>
          <w:sz w:val="22"/>
          <w:szCs w:val="22"/>
          <w:lang w:val="es-ES_tradnl"/>
        </w:rPr>
      </w:pPr>
    </w:p>
    <w:p w:rsidR="0052516F" w:rsidRDefault="0052516F" w:rsidP="0068399E">
      <w:pPr>
        <w:jc w:val="both"/>
        <w:rPr>
          <w:rFonts w:ascii="Arial" w:hAnsi="Arial" w:cs="Arial"/>
          <w:sz w:val="22"/>
          <w:szCs w:val="22"/>
          <w:lang w:val="es-ES_tradnl"/>
        </w:rPr>
      </w:pPr>
      <w:r>
        <w:rPr>
          <w:rFonts w:ascii="Arial" w:hAnsi="Arial" w:cs="Arial"/>
          <w:sz w:val="22"/>
          <w:szCs w:val="22"/>
          <w:lang w:val="es-ES_tradnl"/>
        </w:rPr>
        <w:t xml:space="preserve">D. Jesús Soriano </w:t>
      </w:r>
      <w:r w:rsidR="006D2D4F">
        <w:rPr>
          <w:rFonts w:ascii="Arial" w:hAnsi="Arial" w:cs="Arial"/>
          <w:sz w:val="22"/>
          <w:szCs w:val="22"/>
          <w:lang w:val="es-ES_tradnl"/>
        </w:rPr>
        <w:t>cree que los requisit</w:t>
      </w:r>
      <w:r w:rsidR="00D06EE0">
        <w:rPr>
          <w:rFonts w:ascii="Arial" w:hAnsi="Arial" w:cs="Arial"/>
          <w:sz w:val="22"/>
          <w:szCs w:val="22"/>
          <w:lang w:val="es-ES_tradnl"/>
        </w:rPr>
        <w:t>os tienen que ser iguales, hom</w:t>
      </w:r>
      <w:r w:rsidR="00060733">
        <w:rPr>
          <w:rFonts w:ascii="Arial" w:hAnsi="Arial" w:cs="Arial"/>
          <w:sz w:val="22"/>
          <w:szCs w:val="22"/>
          <w:lang w:val="es-ES_tradnl"/>
        </w:rPr>
        <w:t>ó</w:t>
      </w:r>
      <w:r w:rsidR="00D06EE0">
        <w:rPr>
          <w:rFonts w:ascii="Arial" w:hAnsi="Arial" w:cs="Arial"/>
          <w:sz w:val="22"/>
          <w:szCs w:val="22"/>
          <w:lang w:val="es-ES_tradnl"/>
        </w:rPr>
        <w:t>logos en el sentido que hay una fase del transporte terrestre de un contenedor ciste</w:t>
      </w:r>
      <w:r w:rsidR="00060733">
        <w:rPr>
          <w:rFonts w:ascii="Arial" w:hAnsi="Arial" w:cs="Arial"/>
          <w:sz w:val="22"/>
          <w:szCs w:val="22"/>
          <w:lang w:val="es-ES_tradnl"/>
        </w:rPr>
        <w:t>r</w:t>
      </w:r>
      <w:r w:rsidR="00D06EE0">
        <w:rPr>
          <w:rFonts w:ascii="Arial" w:hAnsi="Arial" w:cs="Arial"/>
          <w:sz w:val="22"/>
          <w:szCs w:val="22"/>
          <w:lang w:val="es-ES_tradnl"/>
        </w:rPr>
        <w:t xml:space="preserve">na que no puede llegar de cualquier país y </w:t>
      </w:r>
      <w:r w:rsidR="00060733">
        <w:rPr>
          <w:rFonts w:ascii="Arial" w:hAnsi="Arial" w:cs="Arial"/>
          <w:sz w:val="22"/>
          <w:szCs w:val="22"/>
          <w:lang w:val="es-ES_tradnl"/>
        </w:rPr>
        <w:t>estar</w:t>
      </w:r>
      <w:r w:rsidR="00D06EE0">
        <w:rPr>
          <w:rFonts w:ascii="Arial" w:hAnsi="Arial" w:cs="Arial"/>
          <w:sz w:val="22"/>
          <w:szCs w:val="22"/>
          <w:lang w:val="es-ES_tradnl"/>
        </w:rPr>
        <w:t xml:space="preserve"> en las carreteras circulando</w:t>
      </w:r>
      <w:r w:rsidR="006D2D4F">
        <w:rPr>
          <w:rFonts w:ascii="Arial" w:hAnsi="Arial" w:cs="Arial"/>
          <w:sz w:val="22"/>
          <w:szCs w:val="22"/>
          <w:lang w:val="es-ES_tradnl"/>
        </w:rPr>
        <w:t>,</w:t>
      </w:r>
      <w:r w:rsidR="00D06EE0">
        <w:rPr>
          <w:rFonts w:ascii="Arial" w:hAnsi="Arial" w:cs="Arial"/>
          <w:sz w:val="22"/>
          <w:szCs w:val="22"/>
          <w:lang w:val="es-ES_tradnl"/>
        </w:rPr>
        <w:t xml:space="preserve"> la calidad tecnológica de ese equipo tiene que ser la misma</w:t>
      </w:r>
      <w:r w:rsidR="006D2D4F">
        <w:rPr>
          <w:rFonts w:ascii="Arial" w:hAnsi="Arial" w:cs="Arial"/>
          <w:sz w:val="22"/>
          <w:szCs w:val="22"/>
          <w:lang w:val="es-ES_tradnl"/>
        </w:rPr>
        <w:t>.</w:t>
      </w:r>
      <w:r w:rsidR="00D06EE0">
        <w:rPr>
          <w:rFonts w:ascii="Arial" w:hAnsi="Arial" w:cs="Arial"/>
          <w:sz w:val="22"/>
          <w:szCs w:val="22"/>
          <w:lang w:val="es-ES_tradnl"/>
        </w:rPr>
        <w:t xml:space="preserve"> </w:t>
      </w:r>
    </w:p>
    <w:p w:rsidR="00FA170D" w:rsidRDefault="00FA170D" w:rsidP="0068399E">
      <w:pPr>
        <w:jc w:val="both"/>
        <w:rPr>
          <w:rFonts w:ascii="Arial" w:hAnsi="Arial" w:cs="Arial"/>
          <w:sz w:val="22"/>
          <w:szCs w:val="22"/>
          <w:lang w:val="es-ES_tradnl"/>
        </w:rPr>
      </w:pPr>
    </w:p>
    <w:p w:rsidR="00FA170D" w:rsidRDefault="006D2D4F" w:rsidP="0068399E">
      <w:pPr>
        <w:jc w:val="both"/>
        <w:rPr>
          <w:rFonts w:ascii="Arial" w:hAnsi="Arial" w:cs="Arial"/>
          <w:sz w:val="22"/>
          <w:szCs w:val="22"/>
          <w:lang w:val="es-ES_tradnl"/>
        </w:rPr>
      </w:pPr>
      <w:r>
        <w:rPr>
          <w:rFonts w:ascii="Arial" w:hAnsi="Arial" w:cs="Arial"/>
          <w:sz w:val="22"/>
          <w:szCs w:val="22"/>
          <w:lang w:val="es-ES_tradnl"/>
        </w:rPr>
        <w:t xml:space="preserve">Dª </w:t>
      </w:r>
      <w:r w:rsidR="00FA170D">
        <w:rPr>
          <w:rFonts w:ascii="Arial" w:hAnsi="Arial" w:cs="Arial"/>
          <w:sz w:val="22"/>
          <w:szCs w:val="22"/>
          <w:lang w:val="es-ES_tradnl"/>
        </w:rPr>
        <w:t xml:space="preserve">Silvia </w:t>
      </w:r>
      <w:r w:rsidR="00C501F1">
        <w:rPr>
          <w:rFonts w:ascii="Arial" w:hAnsi="Arial" w:cs="Arial"/>
          <w:sz w:val="22"/>
          <w:szCs w:val="22"/>
          <w:lang w:val="es-ES_tradnl"/>
        </w:rPr>
        <w:t xml:space="preserve">García </w:t>
      </w:r>
      <w:r w:rsidR="00FA170D">
        <w:rPr>
          <w:rFonts w:ascii="Arial" w:hAnsi="Arial" w:cs="Arial"/>
          <w:sz w:val="22"/>
          <w:szCs w:val="22"/>
          <w:lang w:val="es-ES_tradnl"/>
        </w:rPr>
        <w:t>pregunta si saben porque se ha eximido el hel</w:t>
      </w:r>
      <w:r>
        <w:rPr>
          <w:rFonts w:ascii="Arial" w:hAnsi="Arial" w:cs="Arial"/>
          <w:sz w:val="22"/>
          <w:szCs w:val="22"/>
          <w:lang w:val="es-ES_tradnl"/>
        </w:rPr>
        <w:t>io y otras sustancias</w:t>
      </w:r>
      <w:r w:rsidR="00FA170D">
        <w:rPr>
          <w:rFonts w:ascii="Arial" w:hAnsi="Arial" w:cs="Arial"/>
          <w:sz w:val="22"/>
          <w:szCs w:val="22"/>
          <w:lang w:val="es-ES_tradnl"/>
        </w:rPr>
        <w:t>, todos son gases licuados refrigerados Una vez existente este precedente la argumentación de seguridad se ve bastante so</w:t>
      </w:r>
      <w:r w:rsidR="00C501F1">
        <w:rPr>
          <w:rFonts w:ascii="Arial" w:hAnsi="Arial" w:cs="Arial"/>
          <w:sz w:val="22"/>
          <w:szCs w:val="22"/>
          <w:lang w:val="es-ES_tradnl"/>
        </w:rPr>
        <w:t>slayada. No ve mucha diferencia.</w:t>
      </w:r>
    </w:p>
    <w:p w:rsidR="00FA170D" w:rsidRDefault="00FA170D" w:rsidP="0068399E">
      <w:pPr>
        <w:jc w:val="both"/>
        <w:rPr>
          <w:rFonts w:ascii="Arial" w:hAnsi="Arial" w:cs="Arial"/>
          <w:sz w:val="22"/>
          <w:szCs w:val="22"/>
          <w:lang w:val="es-ES_tradnl"/>
        </w:rPr>
      </w:pPr>
    </w:p>
    <w:p w:rsidR="00FA170D" w:rsidRDefault="006D2D4F" w:rsidP="0068399E">
      <w:pPr>
        <w:jc w:val="both"/>
        <w:rPr>
          <w:rFonts w:ascii="Arial" w:hAnsi="Arial" w:cs="Arial"/>
          <w:sz w:val="22"/>
          <w:szCs w:val="22"/>
          <w:lang w:val="es-ES_tradnl"/>
        </w:rPr>
      </w:pPr>
      <w:r>
        <w:rPr>
          <w:rFonts w:ascii="Arial" w:hAnsi="Arial" w:cs="Arial"/>
          <w:sz w:val="22"/>
          <w:szCs w:val="22"/>
          <w:lang w:val="es-ES_tradnl"/>
        </w:rPr>
        <w:lastRenderedPageBreak/>
        <w:t xml:space="preserve">D. </w:t>
      </w:r>
      <w:r w:rsidR="00FA170D">
        <w:rPr>
          <w:rFonts w:ascii="Arial" w:hAnsi="Arial" w:cs="Arial"/>
          <w:sz w:val="22"/>
          <w:szCs w:val="22"/>
          <w:lang w:val="es-ES_tradnl"/>
        </w:rPr>
        <w:t>Jesús Soriano dice que no lo había visto pero que no lo entiende</w:t>
      </w:r>
      <w:r>
        <w:rPr>
          <w:rFonts w:ascii="Arial" w:hAnsi="Arial" w:cs="Arial"/>
          <w:sz w:val="22"/>
          <w:szCs w:val="22"/>
          <w:lang w:val="es-ES_tradnl"/>
        </w:rPr>
        <w:t>.</w:t>
      </w:r>
      <w:r w:rsidR="00FA170D">
        <w:rPr>
          <w:rFonts w:ascii="Arial" w:hAnsi="Arial" w:cs="Arial"/>
          <w:sz w:val="22"/>
          <w:szCs w:val="22"/>
          <w:lang w:val="es-ES_tradnl"/>
        </w:rPr>
        <w:t xml:space="preserve"> </w:t>
      </w:r>
    </w:p>
    <w:p w:rsidR="00FA170D" w:rsidRDefault="00FA170D" w:rsidP="0068399E">
      <w:pPr>
        <w:jc w:val="both"/>
        <w:rPr>
          <w:rFonts w:ascii="Arial" w:hAnsi="Arial" w:cs="Arial"/>
          <w:sz w:val="22"/>
          <w:szCs w:val="22"/>
          <w:lang w:val="es-ES_tradnl"/>
        </w:rPr>
      </w:pPr>
    </w:p>
    <w:p w:rsidR="00FA170D" w:rsidRDefault="00FA170D" w:rsidP="0068399E">
      <w:pPr>
        <w:jc w:val="both"/>
        <w:rPr>
          <w:rFonts w:ascii="Arial" w:hAnsi="Arial" w:cs="Arial"/>
          <w:sz w:val="22"/>
          <w:szCs w:val="22"/>
          <w:lang w:val="es-ES_tradnl"/>
        </w:rPr>
      </w:pPr>
      <w:r>
        <w:rPr>
          <w:rFonts w:ascii="Arial" w:hAnsi="Arial" w:cs="Arial"/>
          <w:sz w:val="22"/>
          <w:szCs w:val="22"/>
          <w:lang w:val="es-ES_tradnl"/>
        </w:rPr>
        <w:t>D. Enrique Sánchez desconoc</w:t>
      </w:r>
      <w:r w:rsidR="006D2D4F">
        <w:rPr>
          <w:rFonts w:ascii="Arial" w:hAnsi="Arial" w:cs="Arial"/>
          <w:sz w:val="22"/>
          <w:szCs w:val="22"/>
          <w:lang w:val="es-ES_tradnl"/>
        </w:rPr>
        <w:t>í</w:t>
      </w:r>
      <w:r>
        <w:rPr>
          <w:rFonts w:ascii="Arial" w:hAnsi="Arial" w:cs="Arial"/>
          <w:sz w:val="22"/>
          <w:szCs w:val="22"/>
          <w:lang w:val="es-ES_tradnl"/>
        </w:rPr>
        <w:t>a que se hubiera eximido el criterio de impacto</w:t>
      </w:r>
      <w:r w:rsidR="00FC7627">
        <w:rPr>
          <w:rFonts w:ascii="Arial" w:hAnsi="Arial" w:cs="Arial"/>
          <w:sz w:val="22"/>
          <w:szCs w:val="22"/>
          <w:lang w:val="es-ES_tradnl"/>
        </w:rPr>
        <w:t>, le parece que es básico para todo lo que es para el este ensayo es importante. No está de acuerdo</w:t>
      </w:r>
      <w:r w:rsidR="006D2D4F">
        <w:rPr>
          <w:rFonts w:ascii="Arial" w:hAnsi="Arial" w:cs="Arial"/>
          <w:sz w:val="22"/>
          <w:szCs w:val="22"/>
          <w:lang w:val="es-ES_tradnl"/>
        </w:rPr>
        <w:t>.</w:t>
      </w:r>
      <w:r w:rsidR="00FC7627">
        <w:rPr>
          <w:rFonts w:ascii="Arial" w:hAnsi="Arial" w:cs="Arial"/>
          <w:sz w:val="22"/>
          <w:szCs w:val="22"/>
          <w:lang w:val="es-ES_tradnl"/>
        </w:rPr>
        <w:t xml:space="preserve"> </w:t>
      </w:r>
    </w:p>
    <w:p w:rsidR="00FC7627" w:rsidRDefault="00FC7627" w:rsidP="0068399E">
      <w:pPr>
        <w:jc w:val="both"/>
        <w:rPr>
          <w:rFonts w:ascii="Arial" w:hAnsi="Arial" w:cs="Arial"/>
          <w:sz w:val="22"/>
          <w:szCs w:val="22"/>
          <w:lang w:val="es-ES_tradnl"/>
        </w:rPr>
      </w:pPr>
    </w:p>
    <w:p w:rsidR="00BE238B" w:rsidRDefault="004F1366" w:rsidP="0068399E">
      <w:pPr>
        <w:jc w:val="both"/>
        <w:rPr>
          <w:rFonts w:ascii="Arial" w:hAnsi="Arial" w:cs="Arial"/>
          <w:sz w:val="22"/>
          <w:szCs w:val="22"/>
          <w:lang w:val="es-ES_tradnl"/>
        </w:rPr>
      </w:pPr>
      <w:r>
        <w:rPr>
          <w:rFonts w:ascii="Arial" w:hAnsi="Arial" w:cs="Arial"/>
          <w:sz w:val="22"/>
          <w:szCs w:val="22"/>
          <w:lang w:val="es-ES_tradnl"/>
        </w:rPr>
        <w:t>DOCUMENTO</w:t>
      </w:r>
      <w:r w:rsidR="006D2D4F">
        <w:rPr>
          <w:rFonts w:ascii="Arial" w:hAnsi="Arial" w:cs="Arial"/>
          <w:sz w:val="22"/>
          <w:szCs w:val="22"/>
          <w:lang w:val="es-ES_tradnl"/>
        </w:rPr>
        <w:t xml:space="preserve"> CCC 2/7/3. Presentado por Irán</w:t>
      </w:r>
      <w:r>
        <w:rPr>
          <w:rFonts w:ascii="Arial" w:hAnsi="Arial" w:cs="Arial"/>
          <w:sz w:val="22"/>
          <w:szCs w:val="22"/>
          <w:lang w:val="es-ES_tradnl"/>
        </w:rPr>
        <w:t>. Propone etiquetas de a</w:t>
      </w:r>
      <w:r w:rsidR="00AA44AD">
        <w:rPr>
          <w:rFonts w:ascii="Arial" w:hAnsi="Arial" w:cs="Arial"/>
          <w:sz w:val="22"/>
          <w:szCs w:val="22"/>
          <w:lang w:val="es-ES_tradnl"/>
        </w:rPr>
        <w:t>d</w:t>
      </w:r>
      <w:r>
        <w:rPr>
          <w:rFonts w:ascii="Arial" w:hAnsi="Arial" w:cs="Arial"/>
          <w:sz w:val="22"/>
          <w:szCs w:val="22"/>
          <w:lang w:val="es-ES_tradnl"/>
        </w:rPr>
        <w:t>vertencia que permitan detectar fácilmente los contenedores con defectos graves en componentes vulnerables de su estructura</w:t>
      </w:r>
      <w:r w:rsidR="00184AB6">
        <w:rPr>
          <w:rFonts w:ascii="Arial" w:hAnsi="Arial" w:cs="Arial"/>
          <w:sz w:val="22"/>
          <w:szCs w:val="22"/>
          <w:lang w:val="es-ES_tradnl"/>
        </w:rPr>
        <w:t>,</w:t>
      </w:r>
      <w:r>
        <w:rPr>
          <w:rFonts w:ascii="Arial" w:hAnsi="Arial" w:cs="Arial"/>
          <w:sz w:val="22"/>
          <w:szCs w:val="22"/>
          <w:lang w:val="es-ES_tradnl"/>
        </w:rPr>
        <w:t xml:space="preserve"> y tomar las </w:t>
      </w:r>
      <w:r w:rsidR="00AA44AD">
        <w:rPr>
          <w:rFonts w:ascii="Arial" w:hAnsi="Arial" w:cs="Arial"/>
          <w:sz w:val="22"/>
          <w:szCs w:val="22"/>
          <w:lang w:val="es-ES_tradnl"/>
        </w:rPr>
        <w:t>precauciones necesarias para la</w:t>
      </w:r>
      <w:r>
        <w:rPr>
          <w:rFonts w:ascii="Arial" w:hAnsi="Arial" w:cs="Arial"/>
          <w:sz w:val="22"/>
          <w:szCs w:val="22"/>
          <w:lang w:val="es-ES_tradnl"/>
        </w:rPr>
        <w:t xml:space="preserve"> manipulación y utilización de estos contenedores.</w:t>
      </w:r>
    </w:p>
    <w:p w:rsidR="00AA44AD" w:rsidRDefault="00AA44AD" w:rsidP="0068399E">
      <w:pPr>
        <w:jc w:val="both"/>
        <w:rPr>
          <w:rFonts w:ascii="Arial" w:hAnsi="Arial" w:cs="Arial"/>
          <w:sz w:val="22"/>
          <w:szCs w:val="22"/>
          <w:lang w:val="es-ES_tradnl"/>
        </w:rPr>
      </w:pPr>
    </w:p>
    <w:p w:rsidR="00AA44AD" w:rsidRDefault="00AA44AD" w:rsidP="0068399E">
      <w:pPr>
        <w:jc w:val="both"/>
        <w:rPr>
          <w:rFonts w:ascii="Arial" w:hAnsi="Arial" w:cs="Arial"/>
          <w:sz w:val="22"/>
          <w:szCs w:val="22"/>
          <w:lang w:val="es-ES_tradnl"/>
        </w:rPr>
      </w:pPr>
      <w:r>
        <w:rPr>
          <w:rFonts w:ascii="Arial" w:hAnsi="Arial" w:cs="Arial"/>
          <w:sz w:val="22"/>
          <w:szCs w:val="22"/>
          <w:lang w:val="es-ES_tradnl"/>
        </w:rPr>
        <w:t xml:space="preserve">Lo que se propone que si se tiene un contenedor que está dañado porque estructuralmente está mal </w:t>
      </w:r>
      <w:r w:rsidR="00B17C7C">
        <w:rPr>
          <w:rFonts w:ascii="Arial" w:hAnsi="Arial" w:cs="Arial"/>
          <w:sz w:val="22"/>
          <w:szCs w:val="22"/>
          <w:lang w:val="es-ES_tradnl"/>
        </w:rPr>
        <w:t xml:space="preserve">habría </w:t>
      </w:r>
      <w:r>
        <w:rPr>
          <w:rFonts w:ascii="Arial" w:hAnsi="Arial" w:cs="Arial"/>
          <w:sz w:val="22"/>
          <w:szCs w:val="22"/>
          <w:lang w:val="es-ES_tradnl"/>
        </w:rPr>
        <w:t xml:space="preserve"> que señalizarlo </w:t>
      </w:r>
      <w:r w:rsidR="00184AB6">
        <w:rPr>
          <w:rFonts w:ascii="Arial" w:hAnsi="Arial" w:cs="Arial"/>
          <w:sz w:val="22"/>
          <w:szCs w:val="22"/>
          <w:lang w:val="es-ES_tradnl"/>
        </w:rPr>
        <w:t>y ser</w:t>
      </w:r>
      <w:r w:rsidR="00B17C7C">
        <w:rPr>
          <w:rFonts w:ascii="Arial" w:hAnsi="Arial" w:cs="Arial"/>
          <w:sz w:val="22"/>
          <w:szCs w:val="22"/>
          <w:lang w:val="es-ES_tradnl"/>
        </w:rPr>
        <w:t>ía</w:t>
      </w:r>
      <w:r>
        <w:rPr>
          <w:rFonts w:ascii="Arial" w:hAnsi="Arial" w:cs="Arial"/>
          <w:sz w:val="22"/>
          <w:szCs w:val="22"/>
          <w:lang w:val="es-ES_tradnl"/>
        </w:rPr>
        <w:t xml:space="preserve"> mejor a la hora de mover ese contenedor </w:t>
      </w:r>
    </w:p>
    <w:p w:rsidR="00AA44AD" w:rsidRDefault="00AA44AD" w:rsidP="0068399E">
      <w:pPr>
        <w:jc w:val="both"/>
        <w:rPr>
          <w:rFonts w:ascii="Arial" w:hAnsi="Arial" w:cs="Arial"/>
          <w:sz w:val="22"/>
          <w:szCs w:val="22"/>
          <w:lang w:val="es-ES_tradnl"/>
        </w:rPr>
      </w:pPr>
    </w:p>
    <w:p w:rsidR="00015DCF" w:rsidRDefault="00AA44AD" w:rsidP="0068399E">
      <w:pPr>
        <w:jc w:val="both"/>
        <w:rPr>
          <w:rFonts w:ascii="Arial" w:hAnsi="Arial" w:cs="Arial"/>
          <w:sz w:val="22"/>
          <w:szCs w:val="22"/>
          <w:lang w:val="es-ES_tradnl"/>
        </w:rPr>
      </w:pPr>
      <w:r>
        <w:rPr>
          <w:rFonts w:ascii="Arial" w:hAnsi="Arial" w:cs="Arial"/>
          <w:sz w:val="22"/>
          <w:szCs w:val="22"/>
          <w:lang w:val="es-ES_tradnl"/>
        </w:rPr>
        <w:t>D. Enrique Sánchez d</w:t>
      </w:r>
      <w:r w:rsidR="006D2D4F">
        <w:rPr>
          <w:rFonts w:ascii="Arial" w:hAnsi="Arial" w:cs="Arial"/>
          <w:sz w:val="22"/>
          <w:szCs w:val="22"/>
          <w:lang w:val="es-ES_tradnl"/>
        </w:rPr>
        <w:t>ice que no lo entiende muy bien</w:t>
      </w:r>
      <w:r>
        <w:rPr>
          <w:rFonts w:ascii="Arial" w:hAnsi="Arial" w:cs="Arial"/>
          <w:sz w:val="22"/>
          <w:szCs w:val="22"/>
          <w:lang w:val="es-ES_tradnl"/>
        </w:rPr>
        <w:t>, cuando se va a cargar un contenedor se debe de revisar para que</w:t>
      </w:r>
      <w:r w:rsidR="00AF4E2B">
        <w:rPr>
          <w:rFonts w:ascii="Arial" w:hAnsi="Arial" w:cs="Arial"/>
          <w:sz w:val="22"/>
          <w:szCs w:val="22"/>
          <w:lang w:val="es-ES_tradnl"/>
        </w:rPr>
        <w:t xml:space="preserve"> no</w:t>
      </w:r>
      <w:r>
        <w:rPr>
          <w:rFonts w:ascii="Arial" w:hAnsi="Arial" w:cs="Arial"/>
          <w:sz w:val="22"/>
          <w:szCs w:val="22"/>
          <w:lang w:val="es-ES_tradnl"/>
        </w:rPr>
        <w:t xml:space="preserve"> existan defectos importantes que están definidos, por tanto no se debe de cargar salvo que se hayan producido durante el transporte, si es así es lógico </w:t>
      </w:r>
      <w:r w:rsidR="00AF4E2B">
        <w:rPr>
          <w:rFonts w:ascii="Arial" w:hAnsi="Arial" w:cs="Arial"/>
          <w:sz w:val="22"/>
          <w:szCs w:val="22"/>
          <w:lang w:val="es-ES_tradnl"/>
        </w:rPr>
        <w:t xml:space="preserve">que lo antes </w:t>
      </w:r>
      <w:r>
        <w:rPr>
          <w:rFonts w:ascii="Arial" w:hAnsi="Arial" w:cs="Arial"/>
          <w:sz w:val="22"/>
          <w:szCs w:val="22"/>
          <w:lang w:val="es-ES_tradnl"/>
        </w:rPr>
        <w:t xml:space="preserve">posible </w:t>
      </w:r>
      <w:r w:rsidR="00184AB6">
        <w:rPr>
          <w:rFonts w:ascii="Arial" w:hAnsi="Arial" w:cs="Arial"/>
          <w:sz w:val="22"/>
          <w:szCs w:val="22"/>
          <w:lang w:val="es-ES_tradnl"/>
        </w:rPr>
        <w:t>habría</w:t>
      </w:r>
      <w:r w:rsidR="006D2D4F">
        <w:rPr>
          <w:rFonts w:ascii="Arial" w:hAnsi="Arial" w:cs="Arial"/>
          <w:sz w:val="22"/>
          <w:szCs w:val="22"/>
          <w:lang w:val="es-ES_tradnl"/>
        </w:rPr>
        <w:t xml:space="preserve"> que hacer un trasvase de </w:t>
      </w:r>
      <w:r>
        <w:rPr>
          <w:rFonts w:ascii="Arial" w:hAnsi="Arial" w:cs="Arial"/>
          <w:sz w:val="22"/>
          <w:szCs w:val="22"/>
          <w:lang w:val="es-ES_tradnl"/>
        </w:rPr>
        <w:t>producto</w:t>
      </w:r>
      <w:r w:rsidR="00184AB6">
        <w:rPr>
          <w:rFonts w:ascii="Arial" w:hAnsi="Arial" w:cs="Arial"/>
          <w:sz w:val="22"/>
          <w:szCs w:val="22"/>
          <w:lang w:val="es-ES_tradnl"/>
        </w:rPr>
        <w:t>,</w:t>
      </w:r>
      <w:r>
        <w:rPr>
          <w:rFonts w:ascii="Arial" w:hAnsi="Arial" w:cs="Arial"/>
          <w:sz w:val="22"/>
          <w:szCs w:val="22"/>
          <w:lang w:val="es-ES_tradnl"/>
        </w:rPr>
        <w:t xml:space="preserve"> y utiliza</w:t>
      </w:r>
      <w:r w:rsidR="00184AB6">
        <w:rPr>
          <w:rFonts w:ascii="Arial" w:hAnsi="Arial" w:cs="Arial"/>
          <w:sz w:val="22"/>
          <w:szCs w:val="22"/>
          <w:lang w:val="es-ES_tradnl"/>
        </w:rPr>
        <w:t>r</w:t>
      </w:r>
      <w:r>
        <w:rPr>
          <w:rFonts w:ascii="Arial" w:hAnsi="Arial" w:cs="Arial"/>
          <w:sz w:val="22"/>
          <w:szCs w:val="22"/>
          <w:lang w:val="es-ES_tradnl"/>
        </w:rPr>
        <w:t xml:space="preserve"> un contenedor </w:t>
      </w:r>
      <w:r w:rsidR="00184AB6">
        <w:rPr>
          <w:rFonts w:ascii="Arial" w:hAnsi="Arial" w:cs="Arial"/>
          <w:sz w:val="22"/>
          <w:szCs w:val="22"/>
          <w:lang w:val="es-ES_tradnl"/>
        </w:rPr>
        <w:t>que esté correcto.</w:t>
      </w:r>
      <w:r w:rsidR="00B17C7C">
        <w:rPr>
          <w:rFonts w:ascii="Arial" w:hAnsi="Arial" w:cs="Arial"/>
          <w:sz w:val="22"/>
          <w:szCs w:val="22"/>
          <w:lang w:val="es-ES_tradnl"/>
        </w:rPr>
        <w:t xml:space="preserve"> </w:t>
      </w:r>
      <w:r w:rsidR="00015DCF">
        <w:rPr>
          <w:rFonts w:ascii="Arial" w:hAnsi="Arial" w:cs="Arial"/>
          <w:sz w:val="22"/>
          <w:szCs w:val="22"/>
          <w:lang w:val="es-ES_tradnl"/>
        </w:rPr>
        <w:t>Que permitan manipular y utilizar estos contenedores</w:t>
      </w:r>
      <w:r w:rsidR="00C501F1">
        <w:rPr>
          <w:rFonts w:ascii="Arial" w:hAnsi="Arial" w:cs="Arial"/>
          <w:sz w:val="22"/>
          <w:szCs w:val="22"/>
          <w:lang w:val="es-ES_tradnl"/>
        </w:rPr>
        <w:t>.</w:t>
      </w:r>
      <w:r w:rsidR="00015DCF">
        <w:rPr>
          <w:rFonts w:ascii="Arial" w:hAnsi="Arial" w:cs="Arial"/>
          <w:sz w:val="22"/>
          <w:szCs w:val="22"/>
          <w:lang w:val="es-ES_tradnl"/>
        </w:rPr>
        <w:t xml:space="preserve"> </w:t>
      </w:r>
    </w:p>
    <w:p w:rsidR="00015DCF" w:rsidRDefault="00015DCF" w:rsidP="0068399E">
      <w:pPr>
        <w:jc w:val="both"/>
        <w:rPr>
          <w:rFonts w:ascii="Arial" w:hAnsi="Arial" w:cs="Arial"/>
          <w:sz w:val="22"/>
          <w:szCs w:val="22"/>
          <w:lang w:val="es-ES_tradnl"/>
        </w:rPr>
      </w:pPr>
    </w:p>
    <w:p w:rsidR="005E4DFB" w:rsidRDefault="00813F48" w:rsidP="0068399E">
      <w:pPr>
        <w:jc w:val="both"/>
        <w:rPr>
          <w:rFonts w:ascii="Arial" w:hAnsi="Arial" w:cs="Arial"/>
          <w:sz w:val="22"/>
          <w:szCs w:val="22"/>
          <w:lang w:val="es-ES_tradnl"/>
        </w:rPr>
      </w:pPr>
      <w:r>
        <w:rPr>
          <w:rFonts w:ascii="Arial" w:hAnsi="Arial" w:cs="Arial"/>
          <w:sz w:val="22"/>
          <w:szCs w:val="22"/>
          <w:lang w:val="es-ES_tradnl"/>
        </w:rPr>
        <w:t xml:space="preserve">D. </w:t>
      </w:r>
      <w:r w:rsidR="00015DCF">
        <w:rPr>
          <w:rFonts w:ascii="Arial" w:hAnsi="Arial" w:cs="Arial"/>
          <w:sz w:val="22"/>
          <w:szCs w:val="22"/>
          <w:lang w:val="es-ES_tradnl"/>
        </w:rPr>
        <w:t>Francisca Rodríguez</w:t>
      </w:r>
      <w:r w:rsidR="00B17C7C">
        <w:rPr>
          <w:rFonts w:ascii="Arial" w:hAnsi="Arial" w:cs="Arial"/>
          <w:sz w:val="22"/>
          <w:szCs w:val="22"/>
          <w:lang w:val="es-ES_tradnl"/>
        </w:rPr>
        <w:t xml:space="preserve"> expone que</w:t>
      </w:r>
      <w:r w:rsidR="00015DCF">
        <w:rPr>
          <w:rFonts w:ascii="Arial" w:hAnsi="Arial" w:cs="Arial"/>
          <w:sz w:val="22"/>
          <w:szCs w:val="22"/>
          <w:lang w:val="es-ES_tradnl"/>
        </w:rPr>
        <w:t xml:space="preserve"> </w:t>
      </w:r>
      <w:r w:rsidR="005E4DFB">
        <w:rPr>
          <w:rFonts w:ascii="Arial" w:hAnsi="Arial" w:cs="Arial"/>
          <w:sz w:val="22"/>
          <w:szCs w:val="22"/>
          <w:lang w:val="es-ES_tradnl"/>
        </w:rPr>
        <w:t xml:space="preserve">lo que quiere Irán es que si tienes delante un contenedor que estructuralmente está mal que </w:t>
      </w:r>
      <w:r w:rsidR="00AF4E2B">
        <w:rPr>
          <w:rFonts w:ascii="Arial" w:hAnsi="Arial" w:cs="Arial"/>
          <w:sz w:val="22"/>
          <w:szCs w:val="22"/>
          <w:lang w:val="es-ES_tradnl"/>
        </w:rPr>
        <w:t>se</w:t>
      </w:r>
      <w:r w:rsidR="005E4DFB">
        <w:rPr>
          <w:rFonts w:ascii="Arial" w:hAnsi="Arial" w:cs="Arial"/>
          <w:sz w:val="22"/>
          <w:szCs w:val="22"/>
          <w:lang w:val="es-ES_tradnl"/>
        </w:rPr>
        <w:t xml:space="preserve"> señalice.</w:t>
      </w:r>
      <w:r w:rsidR="00184AB6">
        <w:rPr>
          <w:rFonts w:ascii="Arial" w:hAnsi="Arial" w:cs="Arial"/>
          <w:sz w:val="22"/>
          <w:szCs w:val="22"/>
          <w:lang w:val="es-ES_tradnl"/>
        </w:rPr>
        <w:t xml:space="preserve"> </w:t>
      </w:r>
      <w:r w:rsidR="006C74EF">
        <w:rPr>
          <w:rFonts w:ascii="Arial" w:hAnsi="Arial" w:cs="Arial"/>
          <w:sz w:val="22"/>
          <w:szCs w:val="22"/>
          <w:lang w:val="es-ES_tradnl"/>
        </w:rPr>
        <w:t xml:space="preserve">Dª </w:t>
      </w:r>
      <w:r w:rsidR="005E4DFB">
        <w:rPr>
          <w:rFonts w:ascii="Arial" w:hAnsi="Arial" w:cs="Arial"/>
          <w:sz w:val="22"/>
          <w:szCs w:val="22"/>
          <w:lang w:val="es-ES_tradnl"/>
        </w:rPr>
        <w:t xml:space="preserve">Silvia </w:t>
      </w:r>
      <w:r w:rsidR="006C74EF">
        <w:rPr>
          <w:rFonts w:ascii="Arial" w:hAnsi="Arial" w:cs="Arial"/>
          <w:sz w:val="22"/>
          <w:szCs w:val="22"/>
          <w:lang w:val="es-ES_tradnl"/>
        </w:rPr>
        <w:t xml:space="preserve">García </w:t>
      </w:r>
      <w:r w:rsidR="005E4DFB">
        <w:rPr>
          <w:rFonts w:ascii="Arial" w:hAnsi="Arial" w:cs="Arial"/>
          <w:sz w:val="22"/>
          <w:szCs w:val="22"/>
          <w:lang w:val="es-ES_tradnl"/>
        </w:rPr>
        <w:t xml:space="preserve">dice que ese contenedor habrá que </w:t>
      </w:r>
      <w:r w:rsidR="00184AB6">
        <w:rPr>
          <w:rFonts w:ascii="Arial" w:hAnsi="Arial" w:cs="Arial"/>
          <w:sz w:val="22"/>
          <w:szCs w:val="22"/>
          <w:lang w:val="es-ES_tradnl"/>
        </w:rPr>
        <w:t xml:space="preserve">moverlo </w:t>
      </w:r>
      <w:r w:rsidR="005E4DFB">
        <w:rPr>
          <w:rFonts w:ascii="Arial" w:hAnsi="Arial" w:cs="Arial"/>
          <w:sz w:val="22"/>
          <w:szCs w:val="22"/>
          <w:lang w:val="es-ES_tradnl"/>
        </w:rPr>
        <w:t xml:space="preserve">de alguna manera, habrá que levantarlo con una grúa y cargarlo en un camión </w:t>
      </w:r>
      <w:r w:rsidR="00C501F1">
        <w:rPr>
          <w:rFonts w:ascii="Arial" w:hAnsi="Arial" w:cs="Arial"/>
          <w:sz w:val="22"/>
          <w:szCs w:val="22"/>
          <w:lang w:val="es-ES_tradnl"/>
        </w:rPr>
        <w:t xml:space="preserve">para llevarlo a arreglar </w:t>
      </w:r>
      <w:r w:rsidR="005E4DFB">
        <w:rPr>
          <w:rFonts w:ascii="Arial" w:hAnsi="Arial" w:cs="Arial"/>
          <w:sz w:val="22"/>
          <w:szCs w:val="22"/>
          <w:lang w:val="es-ES_tradnl"/>
        </w:rPr>
        <w:t xml:space="preserve">con unas precauciones especiales </w:t>
      </w:r>
      <w:r w:rsidR="00C501F1">
        <w:rPr>
          <w:rFonts w:ascii="Arial" w:hAnsi="Arial" w:cs="Arial"/>
          <w:sz w:val="22"/>
          <w:szCs w:val="22"/>
          <w:lang w:val="es-ES_tradnl"/>
        </w:rPr>
        <w:t>para</w:t>
      </w:r>
      <w:r w:rsidR="00184AB6">
        <w:rPr>
          <w:rFonts w:ascii="Arial" w:hAnsi="Arial" w:cs="Arial"/>
          <w:sz w:val="22"/>
          <w:szCs w:val="22"/>
          <w:lang w:val="es-ES_tradnl"/>
        </w:rPr>
        <w:t xml:space="preserve"> evitar un posible accidente. Esto es lo que dice este documento.</w:t>
      </w:r>
    </w:p>
    <w:p w:rsidR="005E4DFB" w:rsidRDefault="005E4DFB" w:rsidP="0068399E">
      <w:pPr>
        <w:jc w:val="both"/>
        <w:rPr>
          <w:rFonts w:ascii="Arial" w:hAnsi="Arial" w:cs="Arial"/>
          <w:sz w:val="22"/>
          <w:szCs w:val="22"/>
          <w:lang w:val="es-ES_tradnl"/>
        </w:rPr>
      </w:pPr>
    </w:p>
    <w:p w:rsidR="00F250D5" w:rsidRDefault="00633EDE" w:rsidP="0068399E">
      <w:pPr>
        <w:jc w:val="both"/>
        <w:rPr>
          <w:rFonts w:ascii="Arial" w:hAnsi="Arial" w:cs="Arial"/>
          <w:sz w:val="22"/>
          <w:szCs w:val="22"/>
          <w:lang w:val="es-ES_tradnl"/>
        </w:rPr>
      </w:pPr>
      <w:r>
        <w:rPr>
          <w:rFonts w:ascii="Arial" w:hAnsi="Arial" w:cs="Arial"/>
          <w:sz w:val="22"/>
          <w:szCs w:val="22"/>
          <w:lang w:val="es-ES_tradnl"/>
        </w:rPr>
        <w:t>DOCUMENTO INFORMAL 14. Presentados por CECIF y WSC</w:t>
      </w:r>
      <w:r w:rsidR="00F250D5">
        <w:rPr>
          <w:rFonts w:ascii="Arial" w:hAnsi="Arial" w:cs="Arial"/>
          <w:sz w:val="22"/>
          <w:szCs w:val="22"/>
          <w:lang w:val="es-ES_tradnl"/>
        </w:rPr>
        <w:t>. Hay dos apartados en uno se informa de la guía para aplicación de la modificación del Convenio Solas referido a la verificación de la masa bruta de los contenedores a partir de julio de 2016.</w:t>
      </w:r>
    </w:p>
    <w:p w:rsidR="00F250D5" w:rsidRDefault="00F250D5" w:rsidP="0068399E">
      <w:pPr>
        <w:jc w:val="both"/>
        <w:rPr>
          <w:rFonts w:ascii="Arial" w:hAnsi="Arial" w:cs="Arial"/>
          <w:sz w:val="22"/>
          <w:szCs w:val="22"/>
          <w:lang w:val="es-ES_tradnl"/>
        </w:rPr>
      </w:pPr>
    </w:p>
    <w:p w:rsidR="00F250D5" w:rsidRDefault="00F250D5" w:rsidP="0068399E">
      <w:pPr>
        <w:jc w:val="both"/>
        <w:rPr>
          <w:rFonts w:ascii="Arial" w:hAnsi="Arial" w:cs="Arial"/>
          <w:sz w:val="22"/>
          <w:szCs w:val="22"/>
          <w:lang w:val="es-ES_tradnl"/>
        </w:rPr>
      </w:pPr>
      <w:r>
        <w:rPr>
          <w:rFonts w:ascii="Arial" w:hAnsi="Arial" w:cs="Arial"/>
          <w:sz w:val="22"/>
          <w:szCs w:val="22"/>
          <w:lang w:val="es-ES_tradnl"/>
        </w:rPr>
        <w:t xml:space="preserve">En el segundo se informa de unas orientaciones preparadas por la industria para utilizar el método </w:t>
      </w:r>
      <w:r w:rsidR="00AE01F0">
        <w:rPr>
          <w:rFonts w:ascii="Arial" w:hAnsi="Arial" w:cs="Arial"/>
          <w:sz w:val="22"/>
          <w:szCs w:val="22"/>
          <w:lang w:val="es-ES_tradnl"/>
        </w:rPr>
        <w:t xml:space="preserve">2 recogido en la circular </w:t>
      </w:r>
      <w:r w:rsidR="00184AB6">
        <w:rPr>
          <w:rFonts w:ascii="Arial" w:hAnsi="Arial" w:cs="Arial"/>
          <w:sz w:val="22"/>
          <w:szCs w:val="22"/>
          <w:lang w:val="es-ES_tradnl"/>
        </w:rPr>
        <w:t xml:space="preserve">nº </w:t>
      </w:r>
      <w:r w:rsidR="00AE01F0">
        <w:rPr>
          <w:rFonts w:ascii="Arial" w:hAnsi="Arial" w:cs="Arial"/>
          <w:sz w:val="22"/>
          <w:szCs w:val="22"/>
          <w:lang w:val="es-ES_tradnl"/>
        </w:rPr>
        <w:t xml:space="preserve">1475 que explica cómo llevar a cabo </w:t>
      </w:r>
      <w:r w:rsidR="00C501F1">
        <w:rPr>
          <w:rFonts w:ascii="Arial" w:hAnsi="Arial" w:cs="Arial"/>
          <w:sz w:val="22"/>
          <w:szCs w:val="22"/>
          <w:lang w:val="es-ES_tradnl"/>
        </w:rPr>
        <w:t>el</w:t>
      </w:r>
      <w:r w:rsidR="00AE01F0">
        <w:rPr>
          <w:rFonts w:ascii="Arial" w:hAnsi="Arial" w:cs="Arial"/>
          <w:sz w:val="22"/>
          <w:szCs w:val="22"/>
          <w:lang w:val="es-ES_tradnl"/>
        </w:rPr>
        <w:t xml:space="preserve"> pesa</w:t>
      </w:r>
      <w:r w:rsidR="00C501F1">
        <w:rPr>
          <w:rFonts w:ascii="Arial" w:hAnsi="Arial" w:cs="Arial"/>
          <w:sz w:val="22"/>
          <w:szCs w:val="22"/>
          <w:lang w:val="es-ES_tradnl"/>
        </w:rPr>
        <w:t>je</w:t>
      </w:r>
      <w:r w:rsidR="00AE01F0">
        <w:rPr>
          <w:rFonts w:ascii="Arial" w:hAnsi="Arial" w:cs="Arial"/>
          <w:sz w:val="22"/>
          <w:szCs w:val="22"/>
          <w:lang w:val="es-ES_tradnl"/>
        </w:rPr>
        <w:t xml:space="preserve"> de los contenedores</w:t>
      </w:r>
      <w:r w:rsidR="00B0186C">
        <w:rPr>
          <w:rFonts w:ascii="Arial" w:hAnsi="Arial" w:cs="Arial"/>
          <w:sz w:val="22"/>
          <w:szCs w:val="22"/>
          <w:lang w:val="es-ES_tradnl"/>
        </w:rPr>
        <w:t>.</w:t>
      </w:r>
      <w:r w:rsidR="00AE01F0">
        <w:rPr>
          <w:rFonts w:ascii="Arial" w:hAnsi="Arial" w:cs="Arial"/>
          <w:sz w:val="22"/>
          <w:szCs w:val="22"/>
          <w:lang w:val="es-ES_tradnl"/>
        </w:rPr>
        <w:t xml:space="preserve"> </w:t>
      </w:r>
    </w:p>
    <w:p w:rsidR="009E7465" w:rsidRDefault="009E7465" w:rsidP="0068399E">
      <w:pPr>
        <w:jc w:val="both"/>
        <w:rPr>
          <w:rFonts w:ascii="Arial" w:hAnsi="Arial" w:cs="Arial"/>
          <w:sz w:val="22"/>
          <w:szCs w:val="22"/>
          <w:lang w:val="es-ES_tradnl"/>
        </w:rPr>
      </w:pPr>
    </w:p>
    <w:p w:rsidR="009E7465" w:rsidRDefault="00926260" w:rsidP="0068399E">
      <w:pPr>
        <w:jc w:val="both"/>
        <w:rPr>
          <w:rFonts w:ascii="Arial" w:hAnsi="Arial" w:cs="Arial"/>
          <w:sz w:val="22"/>
          <w:szCs w:val="22"/>
          <w:lang w:val="es-ES_tradnl"/>
        </w:rPr>
      </w:pPr>
      <w:r>
        <w:rPr>
          <w:rFonts w:ascii="Arial" w:hAnsi="Arial" w:cs="Arial"/>
          <w:sz w:val="22"/>
          <w:szCs w:val="22"/>
          <w:lang w:val="es-ES_tradnl"/>
        </w:rPr>
        <w:t>D.</w:t>
      </w:r>
      <w:r w:rsidR="009A6B12">
        <w:rPr>
          <w:rFonts w:ascii="Arial" w:hAnsi="Arial" w:cs="Arial"/>
          <w:sz w:val="22"/>
          <w:szCs w:val="22"/>
          <w:lang w:val="es-ES_tradnl"/>
        </w:rPr>
        <w:t>. Jesús Soriano está de acuerdo con el documento del CECIF</w:t>
      </w:r>
      <w:r w:rsidR="00C501F1">
        <w:rPr>
          <w:rFonts w:ascii="Arial" w:hAnsi="Arial" w:cs="Arial"/>
          <w:sz w:val="22"/>
          <w:szCs w:val="22"/>
          <w:lang w:val="es-ES_tradnl"/>
        </w:rPr>
        <w:t>,</w:t>
      </w:r>
      <w:r w:rsidR="009A6B12">
        <w:rPr>
          <w:rFonts w:ascii="Arial" w:hAnsi="Arial" w:cs="Arial"/>
          <w:sz w:val="22"/>
          <w:szCs w:val="22"/>
          <w:lang w:val="es-ES_tradnl"/>
        </w:rPr>
        <w:t xml:space="preserve"> que básicamente propone que se admitan los dos métodos que ya venían reflejados en la circular de la IMO, el pesaje físico y luego el método de cálculo </w:t>
      </w:r>
      <w:r w:rsidR="00B47EC3">
        <w:rPr>
          <w:rFonts w:ascii="Arial" w:hAnsi="Arial" w:cs="Arial"/>
          <w:sz w:val="22"/>
          <w:szCs w:val="22"/>
          <w:lang w:val="es-ES_tradnl"/>
        </w:rPr>
        <w:t xml:space="preserve">la masa total del contenedor de acuerdo a una metodología certificada por la autoridad competente. </w:t>
      </w:r>
      <w:r w:rsidR="00B0186C">
        <w:rPr>
          <w:rFonts w:ascii="Arial" w:hAnsi="Arial" w:cs="Arial"/>
          <w:sz w:val="22"/>
          <w:szCs w:val="22"/>
          <w:lang w:val="es-ES_tradnl"/>
        </w:rPr>
        <w:t>Han</w:t>
      </w:r>
      <w:r w:rsidR="00B47EC3">
        <w:rPr>
          <w:rFonts w:ascii="Arial" w:hAnsi="Arial" w:cs="Arial"/>
          <w:sz w:val="22"/>
          <w:szCs w:val="22"/>
          <w:lang w:val="es-ES_tradnl"/>
        </w:rPr>
        <w:t xml:space="preserve"> tenido unas reuniones con Puertos del Estado para informar de la posición de la industria química relacionado con este asunto</w:t>
      </w:r>
      <w:r w:rsidR="00C501F1">
        <w:rPr>
          <w:rFonts w:ascii="Arial" w:hAnsi="Arial" w:cs="Arial"/>
          <w:sz w:val="22"/>
          <w:szCs w:val="22"/>
          <w:lang w:val="es-ES_tradnl"/>
        </w:rPr>
        <w:t>,</w:t>
      </w:r>
      <w:r w:rsidR="00B47EC3">
        <w:rPr>
          <w:rFonts w:ascii="Arial" w:hAnsi="Arial" w:cs="Arial"/>
          <w:sz w:val="22"/>
          <w:szCs w:val="22"/>
          <w:lang w:val="es-ES_tradnl"/>
        </w:rPr>
        <w:t xml:space="preserve"> le consta que otras industrias cargadoras que están en la misma línea</w:t>
      </w:r>
      <w:r w:rsidR="00190E34">
        <w:rPr>
          <w:rFonts w:ascii="Arial" w:hAnsi="Arial" w:cs="Arial"/>
          <w:sz w:val="22"/>
          <w:szCs w:val="22"/>
          <w:lang w:val="es-ES_tradnl"/>
        </w:rPr>
        <w:t>,</w:t>
      </w:r>
      <w:r w:rsidR="00B47EC3">
        <w:rPr>
          <w:rFonts w:ascii="Arial" w:hAnsi="Arial" w:cs="Arial"/>
          <w:sz w:val="22"/>
          <w:szCs w:val="22"/>
          <w:lang w:val="es-ES_tradnl"/>
        </w:rPr>
        <w:t xml:space="preserve"> y esperan que a principio del próximo año haya una normativa en forma de orden ministerial en relación al </w:t>
      </w:r>
      <w:r w:rsidR="00B0186C">
        <w:rPr>
          <w:rFonts w:ascii="Arial" w:hAnsi="Arial" w:cs="Arial"/>
          <w:sz w:val="22"/>
          <w:szCs w:val="22"/>
          <w:lang w:val="es-ES_tradnl"/>
        </w:rPr>
        <w:t>pesaje</w:t>
      </w:r>
      <w:r w:rsidR="00B47EC3">
        <w:rPr>
          <w:rFonts w:ascii="Arial" w:hAnsi="Arial" w:cs="Arial"/>
          <w:sz w:val="22"/>
          <w:szCs w:val="22"/>
          <w:lang w:val="es-ES_tradnl"/>
        </w:rPr>
        <w:t xml:space="preserve"> de los contenedores en el puerto, los sistemas de inspección del puerto y también la declaración obligatoria que tenemos que hacer cuando tenemos un contenedor arrumado que expedimos a través de un vehículo al puerto.</w:t>
      </w:r>
    </w:p>
    <w:p w:rsidR="00B47EC3" w:rsidRDefault="00B47EC3" w:rsidP="0068399E">
      <w:pPr>
        <w:jc w:val="both"/>
        <w:rPr>
          <w:rFonts w:ascii="Arial" w:hAnsi="Arial" w:cs="Arial"/>
          <w:sz w:val="22"/>
          <w:szCs w:val="22"/>
          <w:lang w:val="es-ES_tradnl"/>
        </w:rPr>
      </w:pPr>
    </w:p>
    <w:p w:rsidR="00B47EC3" w:rsidRDefault="00B47EC3" w:rsidP="0068399E">
      <w:pPr>
        <w:jc w:val="both"/>
        <w:rPr>
          <w:rFonts w:ascii="Arial" w:hAnsi="Arial" w:cs="Arial"/>
          <w:color w:val="000000" w:themeColor="text1"/>
          <w:sz w:val="22"/>
          <w:szCs w:val="22"/>
          <w:lang w:val="es-ES_tradnl"/>
        </w:rPr>
      </w:pPr>
      <w:r>
        <w:rPr>
          <w:rFonts w:ascii="Arial" w:hAnsi="Arial" w:cs="Arial"/>
          <w:sz w:val="22"/>
          <w:szCs w:val="22"/>
          <w:lang w:val="es-ES_tradnl"/>
        </w:rPr>
        <w:t xml:space="preserve">Dª Francisca Rodríguez </w:t>
      </w:r>
      <w:r w:rsidR="00B0186C">
        <w:rPr>
          <w:rFonts w:ascii="Arial" w:hAnsi="Arial" w:cs="Arial"/>
          <w:sz w:val="22"/>
          <w:szCs w:val="22"/>
          <w:lang w:val="es-ES_tradnl"/>
        </w:rPr>
        <w:t>recuerda que</w:t>
      </w:r>
      <w:r>
        <w:rPr>
          <w:rFonts w:ascii="Arial" w:hAnsi="Arial" w:cs="Arial"/>
          <w:sz w:val="22"/>
          <w:szCs w:val="22"/>
          <w:lang w:val="es-ES_tradnl"/>
        </w:rPr>
        <w:t xml:space="preserve"> 1 de julio del 2016 </w:t>
      </w:r>
      <w:r w:rsidR="00B0186C">
        <w:rPr>
          <w:rFonts w:ascii="Arial" w:hAnsi="Arial" w:cs="Arial"/>
          <w:sz w:val="22"/>
          <w:szCs w:val="22"/>
          <w:lang w:val="es-ES_tradnl"/>
        </w:rPr>
        <w:t>entra</w:t>
      </w:r>
      <w:r w:rsidR="00190E34">
        <w:rPr>
          <w:rFonts w:ascii="Arial" w:hAnsi="Arial" w:cs="Arial"/>
          <w:sz w:val="22"/>
          <w:szCs w:val="22"/>
          <w:lang w:val="es-ES_tradnl"/>
        </w:rPr>
        <w:t>rá</w:t>
      </w:r>
      <w:r w:rsidR="00B0186C">
        <w:rPr>
          <w:rFonts w:ascii="Arial" w:hAnsi="Arial" w:cs="Arial"/>
          <w:sz w:val="22"/>
          <w:szCs w:val="22"/>
          <w:lang w:val="es-ES_tradnl"/>
        </w:rPr>
        <w:t xml:space="preserve"> en vigo</w:t>
      </w:r>
      <w:r w:rsidR="00190E34">
        <w:rPr>
          <w:rFonts w:ascii="Arial" w:hAnsi="Arial" w:cs="Arial"/>
          <w:sz w:val="22"/>
          <w:szCs w:val="22"/>
          <w:lang w:val="es-ES_tradnl"/>
        </w:rPr>
        <w:t xml:space="preserve">r, en lo referido a este asunto, </w:t>
      </w:r>
      <w:r w:rsidR="00B0186C">
        <w:rPr>
          <w:rFonts w:ascii="Arial" w:hAnsi="Arial" w:cs="Arial"/>
          <w:sz w:val="22"/>
          <w:szCs w:val="22"/>
          <w:lang w:val="es-ES_tradnl"/>
        </w:rPr>
        <w:t xml:space="preserve">el Convenio </w:t>
      </w:r>
      <w:r w:rsidR="002C3F5D">
        <w:rPr>
          <w:rFonts w:ascii="Arial" w:hAnsi="Arial" w:cs="Arial"/>
          <w:sz w:val="22"/>
          <w:szCs w:val="22"/>
          <w:lang w:val="es-ES_tradnl"/>
        </w:rPr>
        <w:t>SOLAS,</w:t>
      </w:r>
      <w:r w:rsidR="00190E34">
        <w:rPr>
          <w:rFonts w:ascii="Arial" w:hAnsi="Arial" w:cs="Arial"/>
          <w:sz w:val="22"/>
          <w:szCs w:val="22"/>
          <w:lang w:val="es-ES_tradnl"/>
        </w:rPr>
        <w:t xml:space="preserve"> y la </w:t>
      </w:r>
      <w:r w:rsidR="00B0186C">
        <w:rPr>
          <w:rFonts w:ascii="Arial" w:hAnsi="Arial" w:cs="Arial"/>
          <w:sz w:val="22"/>
          <w:szCs w:val="22"/>
          <w:lang w:val="es-ES_tradnl"/>
        </w:rPr>
        <w:t>obliga</w:t>
      </w:r>
      <w:r w:rsidR="00190E34">
        <w:rPr>
          <w:rFonts w:ascii="Arial" w:hAnsi="Arial" w:cs="Arial"/>
          <w:sz w:val="22"/>
          <w:szCs w:val="22"/>
          <w:lang w:val="es-ES_tradnl"/>
        </w:rPr>
        <w:t xml:space="preserve">ción de la </w:t>
      </w:r>
      <w:r w:rsidR="00B0186C">
        <w:rPr>
          <w:rFonts w:ascii="Arial" w:hAnsi="Arial" w:cs="Arial"/>
          <w:sz w:val="22"/>
          <w:szCs w:val="22"/>
          <w:lang w:val="es-ES_tradnl"/>
        </w:rPr>
        <w:t>verificación de la masa bruta de los contenedores</w:t>
      </w:r>
      <w:r w:rsidR="00190E34">
        <w:rPr>
          <w:rFonts w:ascii="Arial" w:hAnsi="Arial" w:cs="Arial"/>
          <w:color w:val="000000" w:themeColor="text1"/>
          <w:sz w:val="22"/>
          <w:szCs w:val="22"/>
          <w:lang w:val="es-ES_tradnl"/>
        </w:rPr>
        <w:t>.</w:t>
      </w:r>
    </w:p>
    <w:p w:rsidR="00A1686B" w:rsidRPr="00190E34" w:rsidRDefault="00A1686B" w:rsidP="0068399E">
      <w:pPr>
        <w:jc w:val="both"/>
        <w:rPr>
          <w:rFonts w:ascii="Arial" w:hAnsi="Arial" w:cs="Arial"/>
          <w:color w:val="000000" w:themeColor="text1"/>
          <w:sz w:val="22"/>
          <w:szCs w:val="22"/>
          <w:lang w:val="es-ES_tradnl"/>
        </w:rPr>
      </w:pPr>
    </w:p>
    <w:p w:rsidR="00F628AD" w:rsidRDefault="009812E3" w:rsidP="0068399E">
      <w:pPr>
        <w:jc w:val="both"/>
        <w:rPr>
          <w:rFonts w:ascii="Arial" w:hAnsi="Arial" w:cs="Arial"/>
          <w:sz w:val="22"/>
          <w:szCs w:val="22"/>
          <w:lang w:val="es-ES_tradnl"/>
        </w:rPr>
      </w:pPr>
      <w:r>
        <w:rPr>
          <w:rFonts w:ascii="Arial" w:hAnsi="Arial" w:cs="Arial"/>
          <w:sz w:val="22"/>
          <w:szCs w:val="22"/>
          <w:lang w:val="es-ES_tradnl"/>
        </w:rPr>
        <w:t xml:space="preserve">D. Jesús Soriano dice </w:t>
      </w:r>
      <w:r w:rsidR="000D5520">
        <w:rPr>
          <w:rFonts w:ascii="Arial" w:hAnsi="Arial" w:cs="Arial"/>
          <w:sz w:val="22"/>
          <w:szCs w:val="22"/>
          <w:lang w:val="es-ES_tradnl"/>
        </w:rPr>
        <w:t>que</w:t>
      </w:r>
      <w:r w:rsidR="00926260">
        <w:rPr>
          <w:rFonts w:ascii="Arial" w:hAnsi="Arial" w:cs="Arial"/>
          <w:sz w:val="22"/>
          <w:szCs w:val="22"/>
          <w:lang w:val="es-ES_tradnl"/>
        </w:rPr>
        <w:t xml:space="preserve"> les preocupa que esto suponga un colapso en la gestión y fluidez de los tráficos de los puertos</w:t>
      </w:r>
      <w:r w:rsidR="000D5520">
        <w:rPr>
          <w:rFonts w:ascii="Arial" w:hAnsi="Arial" w:cs="Arial"/>
          <w:sz w:val="22"/>
          <w:szCs w:val="22"/>
          <w:lang w:val="es-ES_tradnl"/>
        </w:rPr>
        <w:t xml:space="preserve">, no hay que olvidar que </w:t>
      </w:r>
      <w:r w:rsidR="00926260">
        <w:rPr>
          <w:rFonts w:ascii="Arial" w:hAnsi="Arial" w:cs="Arial"/>
          <w:sz w:val="22"/>
          <w:szCs w:val="22"/>
          <w:lang w:val="es-ES_tradnl"/>
        </w:rPr>
        <w:t xml:space="preserve">la industria química española exporta la mitad de lo que producen sus </w:t>
      </w:r>
      <w:r w:rsidR="002C3F5D">
        <w:rPr>
          <w:rFonts w:ascii="Arial" w:hAnsi="Arial" w:cs="Arial"/>
          <w:sz w:val="22"/>
          <w:szCs w:val="22"/>
          <w:lang w:val="es-ES_tradnl"/>
        </w:rPr>
        <w:t>fábricas, y</w:t>
      </w:r>
      <w:r w:rsidR="00926260">
        <w:rPr>
          <w:rFonts w:ascii="Arial" w:hAnsi="Arial" w:cs="Arial"/>
          <w:sz w:val="22"/>
          <w:szCs w:val="22"/>
          <w:lang w:val="es-ES_tradnl"/>
        </w:rPr>
        <w:t xml:space="preserve"> los puertos </w:t>
      </w:r>
      <w:r w:rsidR="00A1686B">
        <w:rPr>
          <w:rFonts w:ascii="Arial" w:hAnsi="Arial" w:cs="Arial"/>
          <w:sz w:val="22"/>
          <w:szCs w:val="22"/>
          <w:lang w:val="es-ES_tradnl"/>
        </w:rPr>
        <w:t>son</w:t>
      </w:r>
      <w:r w:rsidR="00926260">
        <w:rPr>
          <w:rFonts w:ascii="Arial" w:hAnsi="Arial" w:cs="Arial"/>
          <w:sz w:val="22"/>
          <w:szCs w:val="22"/>
          <w:lang w:val="es-ES_tradnl"/>
        </w:rPr>
        <w:t xml:space="preserve"> la vía natural de </w:t>
      </w:r>
      <w:r w:rsidR="002C3F5D">
        <w:rPr>
          <w:rFonts w:ascii="Arial" w:hAnsi="Arial" w:cs="Arial"/>
          <w:sz w:val="22"/>
          <w:szCs w:val="22"/>
          <w:lang w:val="es-ES_tradnl"/>
        </w:rPr>
        <w:t>salida,</w:t>
      </w:r>
      <w:r w:rsidR="000D5520">
        <w:rPr>
          <w:rFonts w:ascii="Arial" w:hAnsi="Arial" w:cs="Arial"/>
          <w:sz w:val="22"/>
          <w:szCs w:val="22"/>
          <w:lang w:val="es-ES_tradnl"/>
        </w:rPr>
        <w:t xml:space="preserve"> por este motivo </w:t>
      </w:r>
      <w:r>
        <w:rPr>
          <w:rFonts w:ascii="Arial" w:hAnsi="Arial" w:cs="Arial"/>
          <w:sz w:val="22"/>
          <w:szCs w:val="22"/>
          <w:lang w:val="es-ES_tradnl"/>
        </w:rPr>
        <w:t>es clave este tema.</w:t>
      </w:r>
    </w:p>
    <w:p w:rsidR="009812E3" w:rsidRDefault="009812E3" w:rsidP="0068399E">
      <w:pPr>
        <w:jc w:val="both"/>
        <w:rPr>
          <w:rFonts w:ascii="Arial" w:hAnsi="Arial" w:cs="Arial"/>
          <w:sz w:val="22"/>
          <w:szCs w:val="22"/>
          <w:lang w:val="es-ES_tradnl"/>
        </w:rPr>
      </w:pPr>
    </w:p>
    <w:p w:rsidR="00C501F1" w:rsidRDefault="00C501F1" w:rsidP="0068399E">
      <w:pPr>
        <w:jc w:val="both"/>
        <w:rPr>
          <w:rFonts w:ascii="Arial" w:hAnsi="Arial" w:cs="Arial"/>
          <w:sz w:val="22"/>
          <w:szCs w:val="22"/>
          <w:lang w:val="es-ES_tradnl"/>
        </w:rPr>
      </w:pPr>
    </w:p>
    <w:p w:rsidR="00C501F1" w:rsidRDefault="00C501F1" w:rsidP="0068399E">
      <w:pPr>
        <w:jc w:val="both"/>
        <w:rPr>
          <w:rFonts w:ascii="Arial" w:hAnsi="Arial" w:cs="Arial"/>
          <w:sz w:val="22"/>
          <w:szCs w:val="22"/>
          <w:lang w:val="es-ES_tradnl"/>
        </w:rPr>
      </w:pPr>
    </w:p>
    <w:p w:rsidR="00F628AD" w:rsidRDefault="00F628AD" w:rsidP="0068399E">
      <w:pPr>
        <w:jc w:val="both"/>
        <w:rPr>
          <w:rFonts w:ascii="Arial" w:hAnsi="Arial" w:cs="Arial"/>
          <w:sz w:val="22"/>
          <w:szCs w:val="22"/>
          <w:lang w:val="es-ES_tradnl"/>
        </w:rPr>
      </w:pPr>
    </w:p>
    <w:p w:rsidR="00262572" w:rsidRPr="00982B6F" w:rsidRDefault="00262572" w:rsidP="00262572">
      <w:pPr>
        <w:jc w:val="both"/>
        <w:rPr>
          <w:rFonts w:ascii="Arial" w:hAnsi="Arial" w:cs="Arial"/>
          <w:b/>
          <w:sz w:val="22"/>
          <w:szCs w:val="22"/>
          <w:u w:val="single"/>
          <w:lang w:val="es-ES_tradnl"/>
        </w:rPr>
      </w:pPr>
      <w:r w:rsidRPr="00982B6F">
        <w:rPr>
          <w:rFonts w:ascii="Arial" w:hAnsi="Arial" w:cs="Arial"/>
          <w:b/>
          <w:sz w:val="22"/>
          <w:szCs w:val="22"/>
          <w:u w:val="single"/>
          <w:lang w:val="es-ES_tradnl"/>
        </w:rPr>
        <w:lastRenderedPageBreak/>
        <w:t>PUNTO 4.- OTROS ASUNTOS</w:t>
      </w:r>
    </w:p>
    <w:p w:rsidR="00262572" w:rsidRDefault="00262572" w:rsidP="00262572">
      <w:pPr>
        <w:jc w:val="both"/>
        <w:rPr>
          <w:rFonts w:ascii="Arial" w:hAnsi="Arial" w:cs="Arial"/>
          <w:sz w:val="22"/>
          <w:szCs w:val="22"/>
          <w:lang w:val="es-ES_tradnl"/>
        </w:rPr>
      </w:pPr>
    </w:p>
    <w:p w:rsidR="00F628AD" w:rsidRPr="003A7300" w:rsidRDefault="00F628AD" w:rsidP="00F628AD">
      <w:pPr>
        <w:jc w:val="both"/>
        <w:rPr>
          <w:rFonts w:ascii="Arial" w:hAnsi="Arial" w:cs="Arial"/>
          <w:color w:val="FF0000"/>
          <w:sz w:val="22"/>
          <w:szCs w:val="22"/>
          <w:lang w:val="es-ES_tradnl"/>
        </w:rPr>
      </w:pPr>
      <w:r>
        <w:rPr>
          <w:rFonts w:ascii="Arial" w:hAnsi="Arial" w:cs="Arial"/>
          <w:sz w:val="22"/>
          <w:szCs w:val="22"/>
          <w:lang w:val="es-ES_tradnl"/>
        </w:rPr>
        <w:t xml:space="preserve">D. Jesús Soriano quiere informar que están haciendo un seguimiento del accidente de </w:t>
      </w:r>
      <w:proofErr w:type="spellStart"/>
      <w:r>
        <w:rPr>
          <w:rFonts w:ascii="Arial" w:hAnsi="Arial" w:cs="Arial"/>
          <w:sz w:val="22"/>
          <w:szCs w:val="22"/>
          <w:lang w:val="es-ES_tradnl"/>
        </w:rPr>
        <w:t>Thianying</w:t>
      </w:r>
      <w:proofErr w:type="spellEnd"/>
      <w:r>
        <w:rPr>
          <w:rFonts w:ascii="Arial" w:hAnsi="Arial" w:cs="Arial"/>
          <w:sz w:val="22"/>
          <w:szCs w:val="22"/>
          <w:lang w:val="es-ES_tradnl"/>
        </w:rPr>
        <w:t xml:space="preserve">, accidente en un puerto chino que ha tenido 150 muertos y alrededor del 60% era personal del equipo de intervención, </w:t>
      </w:r>
      <w:r w:rsidR="000D5520">
        <w:rPr>
          <w:rFonts w:ascii="Arial" w:hAnsi="Arial" w:cs="Arial"/>
          <w:sz w:val="22"/>
          <w:szCs w:val="22"/>
          <w:lang w:val="es-ES_tradnl"/>
        </w:rPr>
        <w:t>tenían un desconocimiento total de lo que había allí almacenado</w:t>
      </w:r>
      <w:r w:rsidR="00D338A2">
        <w:rPr>
          <w:rFonts w:ascii="Arial" w:hAnsi="Arial" w:cs="Arial"/>
          <w:sz w:val="22"/>
          <w:szCs w:val="22"/>
          <w:lang w:val="es-ES_tradnl"/>
        </w:rPr>
        <w:t xml:space="preserve">. </w:t>
      </w:r>
      <w:r w:rsidR="000D5520">
        <w:rPr>
          <w:rFonts w:ascii="Arial" w:hAnsi="Arial" w:cs="Arial"/>
          <w:sz w:val="22"/>
          <w:szCs w:val="22"/>
          <w:lang w:val="es-ES_tradnl"/>
        </w:rPr>
        <w:t>N</w:t>
      </w:r>
      <w:r w:rsidR="00D338A2">
        <w:rPr>
          <w:rFonts w:ascii="Arial" w:hAnsi="Arial" w:cs="Arial"/>
          <w:sz w:val="22"/>
          <w:szCs w:val="22"/>
          <w:lang w:val="es-ES_tradnl"/>
        </w:rPr>
        <w:t>os hemos fijado</w:t>
      </w:r>
      <w:r w:rsidR="000D5520">
        <w:rPr>
          <w:rFonts w:ascii="Arial" w:hAnsi="Arial" w:cs="Arial"/>
          <w:sz w:val="22"/>
          <w:szCs w:val="22"/>
          <w:lang w:val="es-ES_tradnl"/>
        </w:rPr>
        <w:t>,</w:t>
      </w:r>
      <w:r w:rsidR="00D338A2">
        <w:rPr>
          <w:rFonts w:ascii="Arial" w:hAnsi="Arial" w:cs="Arial"/>
          <w:sz w:val="22"/>
          <w:szCs w:val="22"/>
          <w:lang w:val="es-ES_tradnl"/>
        </w:rPr>
        <w:t xml:space="preserve"> por lo que va saliendo por la prensa, también por CECIF y </w:t>
      </w:r>
      <w:proofErr w:type="spellStart"/>
      <w:r w:rsidR="00D338A2">
        <w:rPr>
          <w:rFonts w:ascii="Arial" w:hAnsi="Arial" w:cs="Arial"/>
          <w:sz w:val="22"/>
          <w:szCs w:val="22"/>
          <w:lang w:val="es-ES_tradnl"/>
        </w:rPr>
        <w:t>ldiferentes</w:t>
      </w:r>
      <w:proofErr w:type="spellEnd"/>
      <w:r w:rsidR="00D338A2">
        <w:rPr>
          <w:rFonts w:ascii="Arial" w:hAnsi="Arial" w:cs="Arial"/>
          <w:sz w:val="22"/>
          <w:szCs w:val="22"/>
          <w:lang w:val="es-ES_tradnl"/>
        </w:rPr>
        <w:t xml:space="preserve"> contacto</w:t>
      </w:r>
      <w:r w:rsidR="00C501F1">
        <w:rPr>
          <w:rFonts w:ascii="Arial" w:hAnsi="Arial" w:cs="Arial"/>
          <w:sz w:val="22"/>
          <w:szCs w:val="22"/>
          <w:lang w:val="es-ES_tradnl"/>
        </w:rPr>
        <w:t>s</w:t>
      </w:r>
      <w:r w:rsidR="00D338A2">
        <w:rPr>
          <w:rFonts w:ascii="Arial" w:hAnsi="Arial" w:cs="Arial"/>
          <w:sz w:val="22"/>
          <w:szCs w:val="22"/>
          <w:lang w:val="es-ES_tradnl"/>
        </w:rPr>
        <w:t xml:space="preserve"> que hay preocupaciones en el sector </w:t>
      </w:r>
      <w:r w:rsidR="000D5520">
        <w:rPr>
          <w:rFonts w:ascii="Arial" w:hAnsi="Arial" w:cs="Arial"/>
          <w:sz w:val="22"/>
          <w:szCs w:val="22"/>
          <w:lang w:val="es-ES_tradnl"/>
        </w:rPr>
        <w:t>por el</w:t>
      </w:r>
      <w:r w:rsidR="00C501F1">
        <w:rPr>
          <w:rFonts w:ascii="Arial" w:hAnsi="Arial" w:cs="Arial"/>
          <w:sz w:val="22"/>
          <w:szCs w:val="22"/>
          <w:lang w:val="es-ES_tradnl"/>
        </w:rPr>
        <w:t xml:space="preserve"> estado de los puertos en China</w:t>
      </w:r>
      <w:r w:rsidR="000D5520">
        <w:rPr>
          <w:rFonts w:ascii="Arial" w:hAnsi="Arial" w:cs="Arial"/>
          <w:sz w:val="22"/>
          <w:szCs w:val="22"/>
          <w:lang w:val="es-ES_tradnl"/>
        </w:rPr>
        <w:t>.</w:t>
      </w:r>
      <w:r w:rsidR="00C501F1">
        <w:rPr>
          <w:rFonts w:ascii="Arial" w:hAnsi="Arial" w:cs="Arial"/>
          <w:sz w:val="22"/>
          <w:szCs w:val="22"/>
          <w:lang w:val="es-ES_tradnl"/>
        </w:rPr>
        <w:t xml:space="preserve"> </w:t>
      </w:r>
      <w:r w:rsidR="000D5520">
        <w:rPr>
          <w:rFonts w:ascii="Arial" w:hAnsi="Arial" w:cs="Arial"/>
          <w:sz w:val="22"/>
          <w:szCs w:val="22"/>
          <w:lang w:val="es-ES_tradnl"/>
        </w:rPr>
        <w:t>L</w:t>
      </w:r>
      <w:r w:rsidR="00D338A2">
        <w:rPr>
          <w:rFonts w:ascii="Arial" w:hAnsi="Arial" w:cs="Arial"/>
          <w:sz w:val="22"/>
          <w:szCs w:val="22"/>
          <w:lang w:val="es-ES_tradnl"/>
        </w:rPr>
        <w:t xml:space="preserve">e consta que hay preocupaciones en China, </w:t>
      </w:r>
      <w:r w:rsidR="000D5520">
        <w:rPr>
          <w:rFonts w:ascii="Arial" w:hAnsi="Arial" w:cs="Arial"/>
          <w:sz w:val="22"/>
          <w:szCs w:val="22"/>
          <w:lang w:val="es-ES_tradnl"/>
        </w:rPr>
        <w:t xml:space="preserve">y que el gobierno chino, a raíz de este accidente, está tomando medidas. Al parecer este accidente </w:t>
      </w:r>
      <w:r w:rsidR="00D338A2">
        <w:rPr>
          <w:rFonts w:ascii="Arial" w:hAnsi="Arial" w:cs="Arial"/>
          <w:sz w:val="22"/>
          <w:szCs w:val="22"/>
          <w:lang w:val="es-ES_tradnl"/>
        </w:rPr>
        <w:t xml:space="preserve">ha sido consecuencia de un asunto que escapa a las normas de seguridad  porque ha habido unos incumplimientos </w:t>
      </w:r>
      <w:r w:rsidR="00591700">
        <w:rPr>
          <w:rFonts w:ascii="Arial" w:hAnsi="Arial" w:cs="Arial"/>
          <w:sz w:val="22"/>
          <w:szCs w:val="22"/>
          <w:lang w:val="es-ES_tradnl"/>
        </w:rPr>
        <w:t>evidentes</w:t>
      </w:r>
      <w:r w:rsidR="00D338A2">
        <w:rPr>
          <w:rFonts w:ascii="Arial" w:hAnsi="Arial" w:cs="Arial"/>
          <w:sz w:val="22"/>
          <w:szCs w:val="22"/>
          <w:lang w:val="es-ES_tradnl"/>
        </w:rPr>
        <w:t>. Cree que las autoridades chinas están poniendo nuevas restricciones a la entrada de mercancías peligrosas, lo que ocurre es que también</w:t>
      </w:r>
      <w:r w:rsidR="000D5520">
        <w:rPr>
          <w:rFonts w:ascii="Arial" w:hAnsi="Arial" w:cs="Arial"/>
          <w:sz w:val="22"/>
          <w:szCs w:val="22"/>
          <w:lang w:val="es-ES_tradnl"/>
        </w:rPr>
        <w:t xml:space="preserve"> no</w:t>
      </w:r>
      <w:r w:rsidR="00D338A2">
        <w:rPr>
          <w:rFonts w:ascii="Arial" w:hAnsi="Arial" w:cs="Arial"/>
          <w:sz w:val="22"/>
          <w:szCs w:val="22"/>
          <w:lang w:val="es-ES_tradnl"/>
        </w:rPr>
        <w:t xml:space="preserve"> tenemos una información muy veraz </w:t>
      </w:r>
      <w:r w:rsidR="00D338A2" w:rsidRPr="00591700">
        <w:rPr>
          <w:rFonts w:ascii="Arial" w:hAnsi="Arial" w:cs="Arial"/>
          <w:color w:val="000000" w:themeColor="text1"/>
          <w:sz w:val="22"/>
          <w:szCs w:val="22"/>
          <w:lang w:val="es-ES_tradnl"/>
        </w:rPr>
        <w:t xml:space="preserve">al ser un país complicado a la hora de </w:t>
      </w:r>
      <w:r w:rsidR="003A7300" w:rsidRPr="00591700">
        <w:rPr>
          <w:rFonts w:ascii="Arial" w:hAnsi="Arial" w:cs="Arial"/>
          <w:color w:val="000000" w:themeColor="text1"/>
          <w:sz w:val="22"/>
          <w:szCs w:val="22"/>
          <w:lang w:val="es-ES_tradnl"/>
        </w:rPr>
        <w:t>disponer</w:t>
      </w:r>
      <w:r w:rsidR="00D338A2" w:rsidRPr="00591700">
        <w:rPr>
          <w:rFonts w:ascii="Arial" w:hAnsi="Arial" w:cs="Arial"/>
          <w:color w:val="000000" w:themeColor="text1"/>
          <w:sz w:val="22"/>
          <w:szCs w:val="22"/>
          <w:lang w:val="es-ES_tradnl"/>
        </w:rPr>
        <w:t xml:space="preserve"> información</w:t>
      </w:r>
      <w:r w:rsidR="00D338A2" w:rsidRPr="003A7300">
        <w:rPr>
          <w:rFonts w:ascii="Arial" w:hAnsi="Arial" w:cs="Arial"/>
          <w:color w:val="FF0000"/>
          <w:sz w:val="22"/>
          <w:szCs w:val="22"/>
          <w:lang w:val="es-ES_tradnl"/>
        </w:rPr>
        <w:t>.</w:t>
      </w:r>
    </w:p>
    <w:p w:rsidR="00D338A2" w:rsidRDefault="00D338A2" w:rsidP="00F628AD">
      <w:pPr>
        <w:jc w:val="both"/>
        <w:rPr>
          <w:rFonts w:ascii="Arial" w:hAnsi="Arial" w:cs="Arial"/>
          <w:sz w:val="22"/>
          <w:szCs w:val="22"/>
          <w:lang w:val="es-ES_tradnl"/>
        </w:rPr>
      </w:pPr>
    </w:p>
    <w:p w:rsidR="00D338A2" w:rsidRDefault="000D5520" w:rsidP="00F628AD">
      <w:pPr>
        <w:jc w:val="both"/>
        <w:rPr>
          <w:rFonts w:ascii="Arial" w:hAnsi="Arial" w:cs="Arial"/>
          <w:sz w:val="22"/>
          <w:szCs w:val="22"/>
          <w:lang w:val="es-ES_tradnl"/>
        </w:rPr>
      </w:pPr>
      <w:r>
        <w:rPr>
          <w:rFonts w:ascii="Arial" w:hAnsi="Arial" w:cs="Arial"/>
          <w:sz w:val="22"/>
          <w:szCs w:val="22"/>
          <w:lang w:val="es-ES_tradnl"/>
        </w:rPr>
        <w:t xml:space="preserve">Dª </w:t>
      </w:r>
      <w:r w:rsidR="00D338A2">
        <w:rPr>
          <w:rFonts w:ascii="Arial" w:hAnsi="Arial" w:cs="Arial"/>
          <w:sz w:val="22"/>
          <w:szCs w:val="22"/>
          <w:lang w:val="es-ES_tradnl"/>
        </w:rPr>
        <w:t xml:space="preserve">Silvia </w:t>
      </w:r>
      <w:r>
        <w:rPr>
          <w:rFonts w:ascii="Arial" w:hAnsi="Arial" w:cs="Arial"/>
          <w:sz w:val="22"/>
          <w:szCs w:val="22"/>
          <w:lang w:val="es-ES_tradnl"/>
        </w:rPr>
        <w:t xml:space="preserve">García </w:t>
      </w:r>
      <w:r w:rsidR="00C501F1">
        <w:rPr>
          <w:rFonts w:ascii="Arial" w:hAnsi="Arial" w:cs="Arial"/>
          <w:sz w:val="22"/>
          <w:szCs w:val="22"/>
          <w:lang w:val="es-ES_tradnl"/>
        </w:rPr>
        <w:t xml:space="preserve">indica que </w:t>
      </w:r>
      <w:r w:rsidR="00D338A2">
        <w:rPr>
          <w:rFonts w:ascii="Arial" w:hAnsi="Arial" w:cs="Arial"/>
          <w:sz w:val="22"/>
          <w:szCs w:val="22"/>
          <w:lang w:val="es-ES_tradnl"/>
        </w:rPr>
        <w:t>cualquier cosa de este asunto que nos pueda informar va a ser interesante para todos, piensa que va a haber un antes y un después con este accidente para el transporte marítimo</w:t>
      </w:r>
      <w:r w:rsidR="00591700">
        <w:rPr>
          <w:rFonts w:ascii="Arial" w:hAnsi="Arial" w:cs="Arial"/>
          <w:sz w:val="22"/>
          <w:szCs w:val="22"/>
          <w:lang w:val="es-ES_tradnl"/>
        </w:rPr>
        <w:t>,</w:t>
      </w:r>
      <w:r w:rsidR="00D338A2">
        <w:rPr>
          <w:rFonts w:ascii="Arial" w:hAnsi="Arial" w:cs="Arial"/>
          <w:sz w:val="22"/>
          <w:szCs w:val="22"/>
          <w:lang w:val="es-ES_tradnl"/>
        </w:rPr>
        <w:t xml:space="preserve"> y es verdad que muchas veces intentamos atajar el problema de la mercancía peligrosas no declaradas a base de poner prescripciones a las que si se declaran. </w:t>
      </w:r>
    </w:p>
    <w:p w:rsidR="00D338A2" w:rsidRDefault="00D338A2" w:rsidP="00F628AD">
      <w:pPr>
        <w:jc w:val="both"/>
        <w:rPr>
          <w:rFonts w:ascii="Arial" w:hAnsi="Arial" w:cs="Arial"/>
          <w:sz w:val="22"/>
          <w:szCs w:val="22"/>
          <w:lang w:val="es-ES_tradnl"/>
        </w:rPr>
      </w:pPr>
    </w:p>
    <w:p w:rsidR="00D338A2" w:rsidRDefault="00C501F1" w:rsidP="00F628AD">
      <w:pPr>
        <w:jc w:val="both"/>
        <w:rPr>
          <w:rFonts w:ascii="Arial" w:hAnsi="Arial" w:cs="Arial"/>
          <w:sz w:val="22"/>
          <w:szCs w:val="22"/>
          <w:lang w:val="es-ES_tradnl"/>
        </w:rPr>
      </w:pPr>
      <w:r>
        <w:rPr>
          <w:rFonts w:ascii="Arial" w:hAnsi="Arial" w:cs="Arial"/>
          <w:sz w:val="22"/>
          <w:szCs w:val="22"/>
          <w:lang w:val="es-ES_tradnl"/>
        </w:rPr>
        <w:t>Agradece la asistencia e indica que probablemente l</w:t>
      </w:r>
      <w:r w:rsidR="00D338A2">
        <w:rPr>
          <w:rFonts w:ascii="Arial" w:hAnsi="Arial" w:cs="Arial"/>
          <w:sz w:val="22"/>
          <w:szCs w:val="22"/>
          <w:lang w:val="es-ES_tradnl"/>
        </w:rPr>
        <w:t xml:space="preserve">a siguiente reunión </w:t>
      </w:r>
      <w:r>
        <w:rPr>
          <w:rFonts w:ascii="Arial" w:hAnsi="Arial" w:cs="Arial"/>
          <w:sz w:val="22"/>
          <w:szCs w:val="22"/>
          <w:lang w:val="es-ES_tradnl"/>
        </w:rPr>
        <w:t xml:space="preserve">de la subcomisión </w:t>
      </w:r>
      <w:r w:rsidR="00D338A2">
        <w:rPr>
          <w:rFonts w:ascii="Arial" w:hAnsi="Arial" w:cs="Arial"/>
          <w:sz w:val="22"/>
          <w:szCs w:val="22"/>
          <w:lang w:val="es-ES_tradnl"/>
        </w:rPr>
        <w:t>de marítimo sería</w:t>
      </w:r>
      <w:r w:rsidR="003A7300">
        <w:rPr>
          <w:rFonts w:ascii="Arial" w:hAnsi="Arial" w:cs="Arial"/>
          <w:sz w:val="22"/>
          <w:szCs w:val="22"/>
          <w:lang w:val="es-ES_tradnl"/>
        </w:rPr>
        <w:t xml:space="preserve"> para </w:t>
      </w:r>
      <w:r w:rsidR="00591700" w:rsidRPr="00591700">
        <w:rPr>
          <w:rFonts w:ascii="Arial" w:hAnsi="Arial" w:cs="Arial"/>
          <w:color w:val="000000" w:themeColor="text1"/>
          <w:sz w:val="22"/>
          <w:szCs w:val="22"/>
          <w:lang w:val="es-ES_tradnl"/>
        </w:rPr>
        <w:t>marzo/abril</w:t>
      </w:r>
      <w:r w:rsidR="003A7300">
        <w:rPr>
          <w:rFonts w:ascii="Arial" w:hAnsi="Arial" w:cs="Arial"/>
          <w:sz w:val="22"/>
          <w:szCs w:val="22"/>
          <w:lang w:val="es-ES_tradnl"/>
        </w:rPr>
        <w:t>.</w:t>
      </w:r>
      <w:r w:rsidR="00D338A2">
        <w:rPr>
          <w:rFonts w:ascii="Arial" w:hAnsi="Arial" w:cs="Arial"/>
          <w:sz w:val="22"/>
          <w:szCs w:val="22"/>
          <w:lang w:val="es-ES_tradnl"/>
        </w:rPr>
        <w:t xml:space="preserve"> </w:t>
      </w:r>
      <w:r w:rsidR="003A7300">
        <w:rPr>
          <w:rFonts w:ascii="Arial" w:hAnsi="Arial" w:cs="Arial"/>
          <w:sz w:val="22"/>
          <w:szCs w:val="22"/>
          <w:lang w:val="es-ES_tradnl"/>
        </w:rPr>
        <w:t>E</w:t>
      </w:r>
      <w:r w:rsidR="00D338A2">
        <w:rPr>
          <w:rFonts w:ascii="Arial" w:hAnsi="Arial" w:cs="Arial"/>
          <w:sz w:val="22"/>
          <w:szCs w:val="22"/>
          <w:lang w:val="es-ES_tradnl"/>
        </w:rPr>
        <w:t>n noviembre</w:t>
      </w:r>
      <w:r w:rsidR="00591700">
        <w:rPr>
          <w:rFonts w:ascii="Arial" w:hAnsi="Arial" w:cs="Arial"/>
          <w:sz w:val="22"/>
          <w:szCs w:val="22"/>
          <w:lang w:val="es-ES_tradnl"/>
        </w:rPr>
        <w:t xml:space="preserve"> habrá </w:t>
      </w:r>
      <w:r w:rsidR="00D338A2">
        <w:rPr>
          <w:rFonts w:ascii="Arial" w:hAnsi="Arial" w:cs="Arial"/>
          <w:sz w:val="22"/>
          <w:szCs w:val="22"/>
          <w:lang w:val="es-ES_tradnl"/>
        </w:rPr>
        <w:t xml:space="preserve">reunión de las cuatro Subcomisiones </w:t>
      </w:r>
      <w:r w:rsidR="003A7300">
        <w:rPr>
          <w:rFonts w:ascii="Arial" w:hAnsi="Arial" w:cs="Arial"/>
          <w:sz w:val="22"/>
          <w:szCs w:val="22"/>
          <w:lang w:val="es-ES_tradnl"/>
        </w:rPr>
        <w:t xml:space="preserve">conjuntamente </w:t>
      </w:r>
      <w:r w:rsidR="00D338A2">
        <w:rPr>
          <w:rFonts w:ascii="Arial" w:hAnsi="Arial" w:cs="Arial"/>
          <w:sz w:val="22"/>
          <w:szCs w:val="22"/>
          <w:lang w:val="es-ES_tradnl"/>
        </w:rPr>
        <w:t xml:space="preserve">para </w:t>
      </w:r>
      <w:r w:rsidR="003A7300">
        <w:rPr>
          <w:rFonts w:ascii="Arial" w:hAnsi="Arial" w:cs="Arial"/>
          <w:sz w:val="22"/>
          <w:szCs w:val="22"/>
          <w:lang w:val="es-ES_tradnl"/>
        </w:rPr>
        <w:t xml:space="preserve">estudiar los documento que se van a presentar para </w:t>
      </w:r>
      <w:r w:rsidR="00D338A2">
        <w:rPr>
          <w:rFonts w:ascii="Arial" w:hAnsi="Arial" w:cs="Arial"/>
          <w:sz w:val="22"/>
          <w:szCs w:val="22"/>
          <w:lang w:val="es-ES_tradnl"/>
        </w:rPr>
        <w:t xml:space="preserve">la reunión del Libro Naranja, </w:t>
      </w:r>
      <w:r w:rsidR="003A7300">
        <w:rPr>
          <w:rFonts w:ascii="Arial" w:hAnsi="Arial" w:cs="Arial"/>
          <w:sz w:val="22"/>
          <w:szCs w:val="22"/>
          <w:lang w:val="es-ES_tradnl"/>
        </w:rPr>
        <w:t xml:space="preserve">y recordar que es precisamente al transporte por vía marítima a </w:t>
      </w:r>
      <w:r w:rsidR="00D338A2">
        <w:rPr>
          <w:rFonts w:ascii="Arial" w:hAnsi="Arial" w:cs="Arial"/>
          <w:sz w:val="22"/>
          <w:szCs w:val="22"/>
          <w:lang w:val="es-ES_tradnl"/>
        </w:rPr>
        <w:t xml:space="preserve">quien </w:t>
      </w:r>
      <w:r w:rsidR="003A7300">
        <w:rPr>
          <w:rFonts w:ascii="Arial" w:hAnsi="Arial" w:cs="Arial"/>
          <w:sz w:val="22"/>
          <w:szCs w:val="22"/>
          <w:lang w:val="es-ES_tradnl"/>
        </w:rPr>
        <w:t xml:space="preserve">más </w:t>
      </w:r>
      <w:r w:rsidR="00D338A2">
        <w:rPr>
          <w:rFonts w:ascii="Arial" w:hAnsi="Arial" w:cs="Arial"/>
          <w:sz w:val="22"/>
          <w:szCs w:val="22"/>
          <w:lang w:val="es-ES_tradnl"/>
        </w:rPr>
        <w:t>le puede interesar los acuerdos</w:t>
      </w:r>
      <w:r w:rsidR="003A7300">
        <w:rPr>
          <w:rFonts w:ascii="Arial" w:hAnsi="Arial" w:cs="Arial"/>
          <w:sz w:val="22"/>
          <w:szCs w:val="22"/>
          <w:lang w:val="es-ES_tradnl"/>
        </w:rPr>
        <w:t xml:space="preserve"> que se tomen en esta reunión</w:t>
      </w:r>
      <w:r w:rsidR="00D338A2">
        <w:rPr>
          <w:rFonts w:ascii="Arial" w:hAnsi="Arial" w:cs="Arial"/>
          <w:sz w:val="22"/>
          <w:szCs w:val="22"/>
          <w:lang w:val="es-ES_tradnl"/>
        </w:rPr>
        <w:t xml:space="preserve"> del Libro Naranja.</w:t>
      </w:r>
    </w:p>
    <w:p w:rsidR="00D338A2" w:rsidRDefault="00D338A2" w:rsidP="00F628AD">
      <w:pPr>
        <w:jc w:val="both"/>
        <w:rPr>
          <w:rFonts w:ascii="Arial" w:hAnsi="Arial" w:cs="Arial"/>
          <w:sz w:val="22"/>
          <w:szCs w:val="22"/>
          <w:lang w:val="es-ES_tradnl"/>
        </w:rPr>
      </w:pPr>
    </w:p>
    <w:p w:rsidR="00364403" w:rsidRPr="006D5ED4" w:rsidRDefault="00F35560" w:rsidP="00451812">
      <w:pPr>
        <w:jc w:val="both"/>
        <w:rPr>
          <w:rFonts w:ascii="Arial" w:hAnsi="Arial" w:cs="Arial"/>
          <w:spacing w:val="-3"/>
          <w:sz w:val="22"/>
          <w:szCs w:val="22"/>
        </w:rPr>
      </w:pPr>
      <w:r>
        <w:rPr>
          <w:rFonts w:ascii="Arial" w:hAnsi="Arial" w:cs="Arial"/>
          <w:spacing w:val="-3"/>
          <w:sz w:val="22"/>
          <w:szCs w:val="22"/>
        </w:rPr>
        <w:t>S</w:t>
      </w:r>
      <w:r w:rsidR="00364403" w:rsidRPr="006D5ED4">
        <w:rPr>
          <w:rFonts w:ascii="Arial" w:hAnsi="Arial" w:cs="Arial"/>
          <w:spacing w:val="-3"/>
          <w:sz w:val="22"/>
          <w:szCs w:val="22"/>
        </w:rPr>
        <w:t>in ningún comentario más se levanta la sesión</w:t>
      </w:r>
      <w:r w:rsidR="00C34B4E">
        <w:rPr>
          <w:rFonts w:ascii="Arial" w:hAnsi="Arial" w:cs="Arial"/>
          <w:spacing w:val="-3"/>
          <w:sz w:val="22"/>
          <w:szCs w:val="22"/>
        </w:rPr>
        <w:t xml:space="preserve"> a las 1</w:t>
      </w:r>
      <w:r w:rsidR="00D00C5F">
        <w:rPr>
          <w:rFonts w:ascii="Arial" w:hAnsi="Arial" w:cs="Arial"/>
          <w:spacing w:val="-3"/>
          <w:sz w:val="22"/>
          <w:szCs w:val="22"/>
        </w:rPr>
        <w:t>1</w:t>
      </w:r>
      <w:r w:rsidR="00C34B4E">
        <w:rPr>
          <w:rFonts w:ascii="Arial" w:hAnsi="Arial" w:cs="Arial"/>
          <w:spacing w:val="-3"/>
          <w:sz w:val="22"/>
          <w:szCs w:val="22"/>
        </w:rPr>
        <w:t>:</w:t>
      </w:r>
      <w:r w:rsidR="00B0186C">
        <w:rPr>
          <w:rFonts w:ascii="Arial" w:hAnsi="Arial" w:cs="Arial"/>
          <w:spacing w:val="-3"/>
          <w:sz w:val="22"/>
          <w:szCs w:val="22"/>
        </w:rPr>
        <w:t>50</w:t>
      </w:r>
      <w:r w:rsidR="00C34B4E">
        <w:rPr>
          <w:rFonts w:ascii="Arial" w:hAnsi="Arial" w:cs="Arial"/>
          <w:spacing w:val="-3"/>
          <w:sz w:val="22"/>
          <w:szCs w:val="22"/>
        </w:rPr>
        <w:t xml:space="preserve">, </w:t>
      </w:r>
      <w:r w:rsidR="00672CF9">
        <w:rPr>
          <w:rFonts w:ascii="Arial" w:hAnsi="Arial" w:cs="Arial"/>
          <w:spacing w:val="-3"/>
          <w:sz w:val="22"/>
          <w:szCs w:val="22"/>
        </w:rPr>
        <w:t xml:space="preserve">agradeciendo la asistencia a los </w:t>
      </w:r>
      <w:r w:rsidR="00451812">
        <w:rPr>
          <w:rFonts w:ascii="Arial" w:hAnsi="Arial" w:cs="Arial"/>
          <w:spacing w:val="-3"/>
          <w:sz w:val="22"/>
          <w:szCs w:val="22"/>
        </w:rPr>
        <w:t>p</w:t>
      </w:r>
      <w:r w:rsidR="00672CF9">
        <w:rPr>
          <w:rFonts w:ascii="Arial" w:hAnsi="Arial" w:cs="Arial"/>
          <w:spacing w:val="-3"/>
          <w:sz w:val="22"/>
          <w:szCs w:val="22"/>
        </w:rPr>
        <w:t>articipantes</w:t>
      </w:r>
      <w:r w:rsidR="00364403" w:rsidRPr="006D5ED4">
        <w:rPr>
          <w:rFonts w:ascii="Arial" w:hAnsi="Arial" w:cs="Arial"/>
          <w:spacing w:val="-3"/>
          <w:sz w:val="22"/>
          <w:szCs w:val="22"/>
        </w:rPr>
        <w:t>.</w:t>
      </w:r>
      <w:bookmarkStart w:id="0" w:name="_GoBack"/>
      <w:bookmarkEnd w:id="0"/>
    </w:p>
    <w:p w:rsidR="00364403" w:rsidRPr="006D5ED4" w:rsidRDefault="00364403" w:rsidP="00C03F62">
      <w:pPr>
        <w:tabs>
          <w:tab w:val="left" w:pos="426"/>
        </w:tabs>
        <w:ind w:right="-2"/>
        <w:jc w:val="both"/>
        <w:rPr>
          <w:rFonts w:ascii="Arial" w:hAnsi="Arial" w:cs="Arial"/>
          <w:spacing w:val="-3"/>
          <w:sz w:val="22"/>
          <w:szCs w:val="22"/>
        </w:rPr>
      </w:pPr>
    </w:p>
    <w:p w:rsidR="00364403" w:rsidRPr="006D5ED4" w:rsidRDefault="00364403" w:rsidP="00C03F62">
      <w:pPr>
        <w:tabs>
          <w:tab w:val="left" w:pos="426"/>
        </w:tabs>
        <w:ind w:right="-2"/>
        <w:jc w:val="both"/>
        <w:rPr>
          <w:rFonts w:ascii="Arial" w:hAnsi="Arial" w:cs="Arial"/>
          <w:spacing w:val="-3"/>
          <w:sz w:val="22"/>
          <w:szCs w:val="22"/>
        </w:rPr>
      </w:pPr>
    </w:p>
    <w:p w:rsidR="00364403" w:rsidRPr="006D5ED4" w:rsidRDefault="00364403" w:rsidP="00C03F62">
      <w:pPr>
        <w:tabs>
          <w:tab w:val="left" w:pos="426"/>
        </w:tabs>
        <w:suppressAutoHyphens/>
        <w:jc w:val="both"/>
        <w:rPr>
          <w:rFonts w:ascii="Arial" w:hAnsi="Arial" w:cs="Arial"/>
          <w:spacing w:val="-3"/>
          <w:sz w:val="22"/>
          <w:szCs w:val="22"/>
        </w:rPr>
      </w:pPr>
      <w:r w:rsidRPr="006D5ED4">
        <w:rPr>
          <w:rFonts w:ascii="Arial" w:hAnsi="Arial" w:cs="Arial"/>
          <w:spacing w:val="-3"/>
          <w:sz w:val="22"/>
          <w:szCs w:val="22"/>
        </w:rPr>
        <w:t xml:space="preserve">Madrid, </w:t>
      </w:r>
      <w:r w:rsidR="00B0186C">
        <w:rPr>
          <w:rFonts w:ascii="Arial" w:hAnsi="Arial" w:cs="Arial"/>
          <w:spacing w:val="-3"/>
          <w:sz w:val="22"/>
          <w:szCs w:val="22"/>
        </w:rPr>
        <w:t>9</w:t>
      </w:r>
      <w:r w:rsidR="00654D80">
        <w:rPr>
          <w:rFonts w:ascii="Arial" w:hAnsi="Arial" w:cs="Arial"/>
          <w:spacing w:val="-3"/>
          <w:sz w:val="22"/>
          <w:szCs w:val="22"/>
        </w:rPr>
        <w:t xml:space="preserve"> de </w:t>
      </w:r>
      <w:r w:rsidR="00B0186C">
        <w:rPr>
          <w:rFonts w:ascii="Arial" w:hAnsi="Arial" w:cs="Arial"/>
          <w:spacing w:val="-3"/>
          <w:sz w:val="22"/>
          <w:szCs w:val="22"/>
        </w:rPr>
        <w:t>Septiembre</w:t>
      </w:r>
      <w:r w:rsidR="00654D80">
        <w:rPr>
          <w:rFonts w:ascii="Arial" w:hAnsi="Arial" w:cs="Arial"/>
          <w:spacing w:val="-3"/>
          <w:sz w:val="22"/>
          <w:szCs w:val="22"/>
        </w:rPr>
        <w:t xml:space="preserve"> del 201</w:t>
      </w:r>
      <w:r w:rsidR="004602ED">
        <w:rPr>
          <w:rFonts w:ascii="Arial" w:hAnsi="Arial" w:cs="Arial"/>
          <w:spacing w:val="-3"/>
          <w:sz w:val="22"/>
          <w:szCs w:val="22"/>
        </w:rPr>
        <w:t>5</w:t>
      </w:r>
    </w:p>
    <w:p w:rsidR="00D814C5" w:rsidRDefault="00D814C5" w:rsidP="00C03F62">
      <w:pPr>
        <w:tabs>
          <w:tab w:val="left" w:pos="426"/>
        </w:tabs>
        <w:suppressAutoHyphens/>
        <w:jc w:val="both"/>
        <w:rPr>
          <w:rFonts w:ascii="Arial" w:hAnsi="Arial" w:cs="Arial"/>
          <w:spacing w:val="-3"/>
          <w:sz w:val="22"/>
          <w:szCs w:val="22"/>
        </w:rPr>
      </w:pPr>
    </w:p>
    <w:p w:rsidR="00451812" w:rsidRDefault="00451812" w:rsidP="00C03F62">
      <w:pPr>
        <w:tabs>
          <w:tab w:val="left" w:pos="426"/>
        </w:tabs>
        <w:suppressAutoHyphens/>
        <w:jc w:val="both"/>
        <w:rPr>
          <w:rFonts w:ascii="Arial" w:hAnsi="Arial" w:cs="Arial"/>
          <w:spacing w:val="-3"/>
          <w:sz w:val="22"/>
          <w:szCs w:val="22"/>
        </w:rPr>
      </w:pPr>
    </w:p>
    <w:tbl>
      <w:tblPr>
        <w:tblW w:w="0" w:type="auto"/>
        <w:tblLook w:val="01E0" w:firstRow="1" w:lastRow="1" w:firstColumn="1" w:lastColumn="1" w:noHBand="0" w:noVBand="0"/>
      </w:tblPr>
      <w:tblGrid>
        <w:gridCol w:w="4908"/>
        <w:gridCol w:w="360"/>
        <w:gridCol w:w="4793"/>
      </w:tblGrid>
      <w:tr w:rsidR="00364403" w:rsidRPr="006D5ED4" w:rsidTr="009A0C3A">
        <w:tc>
          <w:tcPr>
            <w:tcW w:w="4908" w:type="dxa"/>
            <w:shd w:val="clear" w:color="auto" w:fill="auto"/>
          </w:tcPr>
          <w:p w:rsidR="00364403" w:rsidRDefault="00D814C5" w:rsidP="00C03F62">
            <w:pPr>
              <w:tabs>
                <w:tab w:val="left" w:pos="426"/>
              </w:tabs>
              <w:suppressAutoHyphens/>
              <w:jc w:val="both"/>
              <w:rPr>
                <w:rFonts w:ascii="Arial" w:hAnsi="Arial" w:cs="Arial"/>
                <w:spacing w:val="-3"/>
                <w:sz w:val="22"/>
                <w:szCs w:val="22"/>
              </w:rPr>
            </w:pPr>
            <w:r>
              <w:rPr>
                <w:rFonts w:ascii="Arial" w:hAnsi="Arial" w:cs="Arial"/>
                <w:spacing w:val="-3"/>
                <w:sz w:val="22"/>
                <w:szCs w:val="22"/>
              </w:rPr>
              <w:t>Dª Silvia García Wolfru</w:t>
            </w:r>
            <w:r w:rsidR="00654D80">
              <w:rPr>
                <w:rFonts w:ascii="Arial" w:hAnsi="Arial" w:cs="Arial"/>
                <w:spacing w:val="-3"/>
                <w:sz w:val="22"/>
                <w:szCs w:val="22"/>
              </w:rPr>
              <w:t>m</w:t>
            </w:r>
          </w:p>
          <w:p w:rsidR="00D814C5" w:rsidRDefault="00D814C5" w:rsidP="00C03F62">
            <w:pPr>
              <w:tabs>
                <w:tab w:val="left" w:pos="426"/>
              </w:tabs>
              <w:suppressAutoHyphens/>
              <w:jc w:val="both"/>
              <w:rPr>
                <w:rFonts w:ascii="Arial" w:hAnsi="Arial" w:cs="Arial"/>
                <w:spacing w:val="-3"/>
                <w:sz w:val="22"/>
                <w:szCs w:val="22"/>
              </w:rPr>
            </w:pPr>
          </w:p>
          <w:p w:rsidR="00D814C5" w:rsidRDefault="00D814C5" w:rsidP="00C03F62">
            <w:pPr>
              <w:tabs>
                <w:tab w:val="left" w:pos="426"/>
              </w:tabs>
              <w:suppressAutoHyphens/>
              <w:jc w:val="both"/>
              <w:rPr>
                <w:rFonts w:ascii="Arial" w:hAnsi="Arial" w:cs="Arial"/>
                <w:spacing w:val="-3"/>
                <w:sz w:val="22"/>
                <w:szCs w:val="22"/>
              </w:rPr>
            </w:pPr>
          </w:p>
          <w:p w:rsidR="00D814C5" w:rsidRDefault="00D814C5" w:rsidP="00C03F62">
            <w:pPr>
              <w:tabs>
                <w:tab w:val="left" w:pos="426"/>
              </w:tabs>
              <w:suppressAutoHyphens/>
              <w:jc w:val="both"/>
              <w:rPr>
                <w:rFonts w:ascii="Arial" w:hAnsi="Arial" w:cs="Arial"/>
                <w:spacing w:val="-3"/>
                <w:sz w:val="22"/>
                <w:szCs w:val="22"/>
              </w:rPr>
            </w:pPr>
          </w:p>
          <w:p w:rsidR="00D814C5" w:rsidRDefault="00D814C5" w:rsidP="00C03F62">
            <w:pPr>
              <w:tabs>
                <w:tab w:val="left" w:pos="426"/>
              </w:tabs>
              <w:suppressAutoHyphens/>
              <w:jc w:val="both"/>
              <w:rPr>
                <w:rFonts w:ascii="Arial" w:hAnsi="Arial" w:cs="Arial"/>
                <w:spacing w:val="-3"/>
                <w:sz w:val="22"/>
                <w:szCs w:val="22"/>
              </w:rPr>
            </w:pPr>
          </w:p>
          <w:p w:rsidR="00D814C5" w:rsidRDefault="00D814C5" w:rsidP="00C03F62">
            <w:pPr>
              <w:tabs>
                <w:tab w:val="left" w:pos="426"/>
              </w:tabs>
              <w:suppressAutoHyphens/>
              <w:jc w:val="both"/>
              <w:rPr>
                <w:rFonts w:ascii="Arial" w:hAnsi="Arial" w:cs="Arial"/>
                <w:spacing w:val="-3"/>
                <w:sz w:val="22"/>
                <w:szCs w:val="22"/>
              </w:rPr>
            </w:pPr>
          </w:p>
          <w:p w:rsidR="00D814C5" w:rsidRPr="006D5ED4" w:rsidRDefault="00D814C5" w:rsidP="00C03F62">
            <w:pPr>
              <w:tabs>
                <w:tab w:val="left" w:pos="426"/>
              </w:tabs>
              <w:suppressAutoHyphens/>
              <w:jc w:val="both"/>
              <w:rPr>
                <w:rFonts w:ascii="Arial" w:hAnsi="Arial" w:cs="Arial"/>
                <w:spacing w:val="-3"/>
                <w:sz w:val="22"/>
                <w:szCs w:val="22"/>
              </w:rPr>
            </w:pPr>
            <w:r>
              <w:rPr>
                <w:rFonts w:ascii="Arial" w:hAnsi="Arial" w:cs="Arial"/>
                <w:spacing w:val="-3"/>
                <w:sz w:val="22"/>
                <w:szCs w:val="22"/>
              </w:rPr>
              <w:t>Presidenta de la Subcomisión para la Coordinación del Transporte de Mercancías Peligrosas por Carretera.</w:t>
            </w:r>
          </w:p>
        </w:tc>
        <w:tc>
          <w:tcPr>
            <w:tcW w:w="360" w:type="dxa"/>
            <w:shd w:val="clear" w:color="auto" w:fill="auto"/>
          </w:tcPr>
          <w:p w:rsidR="00364403" w:rsidRPr="006D5ED4" w:rsidRDefault="00364403" w:rsidP="00C03F62">
            <w:pPr>
              <w:tabs>
                <w:tab w:val="left" w:pos="426"/>
              </w:tabs>
              <w:suppressAutoHyphens/>
              <w:jc w:val="both"/>
              <w:rPr>
                <w:rFonts w:ascii="Arial" w:hAnsi="Arial" w:cs="Arial"/>
                <w:spacing w:val="-3"/>
                <w:sz w:val="22"/>
                <w:szCs w:val="22"/>
              </w:rPr>
            </w:pPr>
          </w:p>
        </w:tc>
        <w:tc>
          <w:tcPr>
            <w:tcW w:w="4793" w:type="dxa"/>
            <w:shd w:val="clear" w:color="auto" w:fill="auto"/>
          </w:tcPr>
          <w:p w:rsidR="00364403" w:rsidRPr="006D5ED4" w:rsidRDefault="00364403" w:rsidP="00C03F62">
            <w:pPr>
              <w:tabs>
                <w:tab w:val="left" w:pos="426"/>
                <w:tab w:val="left" w:pos="5432"/>
              </w:tabs>
              <w:suppressAutoHyphens/>
              <w:ind w:right="-70" w:firstLine="72"/>
              <w:jc w:val="both"/>
              <w:rPr>
                <w:rFonts w:ascii="Arial" w:hAnsi="Arial" w:cs="Arial"/>
                <w:spacing w:val="-3"/>
                <w:sz w:val="22"/>
                <w:szCs w:val="22"/>
              </w:rPr>
            </w:pPr>
            <w:r w:rsidRPr="006D5ED4">
              <w:rPr>
                <w:rFonts w:ascii="Arial" w:hAnsi="Arial" w:cs="Arial"/>
                <w:spacing w:val="-3"/>
                <w:sz w:val="22"/>
                <w:szCs w:val="22"/>
              </w:rPr>
              <w:t>Mª Teresa Hernando Cascajero.</w:t>
            </w:r>
          </w:p>
          <w:p w:rsidR="00364403" w:rsidRPr="006D5ED4" w:rsidRDefault="00364403" w:rsidP="00C03F62">
            <w:pPr>
              <w:tabs>
                <w:tab w:val="left" w:pos="426"/>
                <w:tab w:val="left" w:pos="5432"/>
              </w:tabs>
              <w:suppressAutoHyphens/>
              <w:ind w:right="-70" w:firstLine="72"/>
              <w:jc w:val="both"/>
              <w:rPr>
                <w:rFonts w:ascii="Arial" w:hAnsi="Arial" w:cs="Arial"/>
                <w:spacing w:val="-3"/>
                <w:sz w:val="22"/>
                <w:szCs w:val="22"/>
              </w:rPr>
            </w:pPr>
          </w:p>
          <w:p w:rsidR="00364403" w:rsidRPr="006D5ED4" w:rsidRDefault="00364403" w:rsidP="00C03F62">
            <w:pPr>
              <w:tabs>
                <w:tab w:val="left" w:pos="426"/>
                <w:tab w:val="left" w:pos="5432"/>
              </w:tabs>
              <w:suppressAutoHyphens/>
              <w:ind w:right="-70" w:firstLine="72"/>
              <w:jc w:val="both"/>
              <w:rPr>
                <w:rFonts w:ascii="Arial" w:hAnsi="Arial" w:cs="Arial"/>
                <w:spacing w:val="-3"/>
                <w:sz w:val="22"/>
                <w:szCs w:val="22"/>
              </w:rPr>
            </w:pPr>
          </w:p>
          <w:p w:rsidR="00364403" w:rsidRPr="006D5ED4" w:rsidRDefault="00364403" w:rsidP="00C03F62">
            <w:pPr>
              <w:tabs>
                <w:tab w:val="left" w:pos="426"/>
                <w:tab w:val="left" w:pos="5432"/>
              </w:tabs>
              <w:suppressAutoHyphens/>
              <w:ind w:right="-70" w:firstLine="72"/>
              <w:jc w:val="both"/>
              <w:rPr>
                <w:rFonts w:ascii="Arial" w:hAnsi="Arial" w:cs="Arial"/>
                <w:spacing w:val="-3"/>
                <w:sz w:val="22"/>
                <w:szCs w:val="22"/>
              </w:rPr>
            </w:pPr>
          </w:p>
          <w:p w:rsidR="00364403" w:rsidRPr="006D5ED4" w:rsidRDefault="00364403" w:rsidP="00C03F62">
            <w:pPr>
              <w:tabs>
                <w:tab w:val="left" w:pos="426"/>
                <w:tab w:val="left" w:pos="5432"/>
              </w:tabs>
              <w:suppressAutoHyphens/>
              <w:ind w:right="-70" w:firstLine="72"/>
              <w:jc w:val="both"/>
              <w:rPr>
                <w:rFonts w:ascii="Arial" w:hAnsi="Arial" w:cs="Arial"/>
                <w:spacing w:val="-3"/>
                <w:sz w:val="22"/>
                <w:szCs w:val="22"/>
              </w:rPr>
            </w:pPr>
          </w:p>
          <w:p w:rsidR="00364403" w:rsidRPr="006D5ED4" w:rsidRDefault="00364403" w:rsidP="00D814C5">
            <w:pPr>
              <w:tabs>
                <w:tab w:val="left" w:pos="426"/>
                <w:tab w:val="left" w:pos="5432"/>
              </w:tabs>
              <w:suppressAutoHyphens/>
              <w:ind w:right="-70"/>
              <w:jc w:val="both"/>
              <w:rPr>
                <w:rFonts w:ascii="Arial" w:hAnsi="Arial" w:cs="Arial"/>
                <w:spacing w:val="-3"/>
                <w:sz w:val="22"/>
                <w:szCs w:val="22"/>
              </w:rPr>
            </w:pPr>
          </w:p>
          <w:p w:rsidR="00364403" w:rsidRPr="006D5ED4" w:rsidRDefault="00364403" w:rsidP="00C03F62">
            <w:pPr>
              <w:tabs>
                <w:tab w:val="left" w:pos="426"/>
              </w:tabs>
              <w:suppressAutoHyphens/>
              <w:jc w:val="both"/>
              <w:rPr>
                <w:rFonts w:ascii="Arial" w:hAnsi="Arial" w:cs="Arial"/>
                <w:spacing w:val="-3"/>
                <w:sz w:val="22"/>
                <w:szCs w:val="22"/>
              </w:rPr>
            </w:pPr>
            <w:r w:rsidRPr="006D5ED4">
              <w:rPr>
                <w:rFonts w:ascii="Arial" w:hAnsi="Arial" w:cs="Arial"/>
                <w:spacing w:val="-3"/>
                <w:sz w:val="22"/>
                <w:szCs w:val="22"/>
              </w:rPr>
              <w:t>Secretaria de la Subcomisión para la Coordinación del Transporte de Mercancías Peligrosas por Carretera</w:t>
            </w:r>
          </w:p>
        </w:tc>
      </w:tr>
    </w:tbl>
    <w:p w:rsidR="00364403" w:rsidRDefault="00364403" w:rsidP="00C03F62">
      <w:pPr>
        <w:jc w:val="both"/>
        <w:rPr>
          <w:rFonts w:ascii="Arial" w:hAnsi="Arial" w:cs="Arial"/>
          <w:b/>
          <w:sz w:val="22"/>
          <w:szCs w:val="22"/>
          <w:u w:val="single"/>
          <w:lang w:val="es-ES_tradnl"/>
        </w:rPr>
      </w:pPr>
    </w:p>
    <w:p w:rsidR="00E75FF1" w:rsidRDefault="00E75FF1" w:rsidP="00C03F62">
      <w:pPr>
        <w:jc w:val="both"/>
        <w:rPr>
          <w:rFonts w:ascii="Arial" w:hAnsi="Arial" w:cs="Arial"/>
          <w:b/>
          <w:sz w:val="22"/>
          <w:szCs w:val="22"/>
          <w:u w:val="single"/>
          <w:lang w:val="es-ES_tradnl"/>
        </w:rPr>
      </w:pPr>
    </w:p>
    <w:sectPr w:rsidR="00E75FF1" w:rsidSect="00CA3F62">
      <w:headerReference w:type="default" r:id="rId9"/>
      <w:footerReference w:type="even" r:id="rId10"/>
      <w:footerReference w:type="default" r:id="rId11"/>
      <w:headerReference w:type="first" r:id="rId12"/>
      <w:footerReference w:type="first" r:id="rId13"/>
      <w:pgSz w:w="11906" w:h="16838" w:code="9"/>
      <w:pgMar w:top="1701" w:right="1134" w:bottom="1701" w:left="851" w:header="510" w:footer="1304"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840" w:rsidRDefault="00E27840">
      <w:r>
        <w:separator/>
      </w:r>
    </w:p>
  </w:endnote>
  <w:endnote w:type="continuationSeparator" w:id="0">
    <w:p w:rsidR="00E27840" w:rsidRDefault="00E27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1F5" w:rsidRDefault="002C01F5" w:rsidP="00723809">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2C01F5" w:rsidRDefault="002C01F5">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1F5" w:rsidRDefault="002C01F5" w:rsidP="004143DA">
    <w:pPr>
      <w:pStyle w:val="Piedepgina"/>
      <w:tabs>
        <w:tab w:val="left" w:pos="3852"/>
        <w:tab w:val="center" w:pos="4960"/>
      </w:tabs>
      <w:rPr>
        <w:rStyle w:val="Nmerodepgina"/>
      </w:rPr>
    </w:pPr>
    <w:r>
      <w:rPr>
        <w:rStyle w:val="Nmerodepgina"/>
      </w:rPr>
      <w:tab/>
    </w:r>
    <w:r>
      <w:rPr>
        <w:rStyle w:val="Nmerodepgina"/>
      </w:rPr>
      <w:tab/>
    </w:r>
    <w:r>
      <w:rPr>
        <w:rStyle w:val="Nmerodepgina"/>
      </w:rPr>
      <w:tab/>
    </w:r>
    <w:r>
      <w:rPr>
        <w:noProof/>
      </w:rPr>
      <mc:AlternateContent>
        <mc:Choice Requires="wps">
          <w:drawing>
            <wp:anchor distT="0" distB="0" distL="114300" distR="114300" simplePos="0" relativeHeight="251659264" behindDoc="0" locked="0" layoutInCell="0" allowOverlap="1" wp14:anchorId="2A55DC34" wp14:editId="3AED7EBF">
              <wp:simplePos x="0" y="0"/>
              <wp:positionH relativeFrom="column">
                <wp:posOffset>5503545</wp:posOffset>
              </wp:positionH>
              <wp:positionV relativeFrom="paragraph">
                <wp:posOffset>-37465</wp:posOffset>
              </wp:positionV>
              <wp:extent cx="731520" cy="274320"/>
              <wp:effectExtent l="0" t="0" r="0" b="0"/>
              <wp:wrapNone/>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
                            <a:solidFill>
                              <a:srgbClr val="000000"/>
                            </a:solidFill>
                            <a:miter lim="800000"/>
                            <a:headEnd/>
                            <a:tailEnd/>
                          </a14:hiddenLine>
                        </a:ext>
                      </a:extLst>
                    </wps:spPr>
                    <wps:txbx>
                      <w:txbxContent>
                        <w:p w:rsidR="002C01F5" w:rsidRDefault="002C01F5">
                          <w:pPr>
                            <w:pStyle w:val="Encabezado"/>
                            <w:tabs>
                              <w:tab w:val="clear" w:pos="4252"/>
                              <w:tab w:val="clear" w:pos="8504"/>
                            </w:tabs>
                            <w:rPr>
                              <w:rFonts w:ascii="Arial" w:hAnsi="Arial"/>
                              <w:sz w:val="12"/>
                              <w:lang w:val="es-ES_tradnl"/>
                            </w:rPr>
                          </w:pPr>
                          <w:r>
                            <w:rPr>
                              <w:rFonts w:ascii="Arial" w:hAnsi="Arial"/>
                              <w:sz w:val="12"/>
                              <w:lang w:val="es-ES_tradnl"/>
                            </w:rPr>
                            <w:t>MINISTERIO</w:t>
                          </w:r>
                        </w:p>
                        <w:p w:rsidR="002C01F5" w:rsidRDefault="002C01F5">
                          <w:pPr>
                            <w:rPr>
                              <w:rFonts w:ascii="Arial" w:hAnsi="Arial"/>
                              <w:sz w:val="12"/>
                              <w:lang w:val="es-ES_tradnl"/>
                            </w:rPr>
                          </w:pPr>
                          <w:r>
                            <w:rPr>
                              <w:rFonts w:ascii="Arial" w:hAnsi="Arial"/>
                              <w:sz w:val="12"/>
                              <w:lang w:val="es-ES_tradnl"/>
                            </w:rPr>
                            <w:t>DE FOMENTO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A55DC34" id="_x0000_t202" coordsize="21600,21600" o:spt="202" path="m,l,21600r21600,l21600,xe">
              <v:stroke joinstyle="miter"/>
              <v:path gradientshapeok="t" o:connecttype="rect"/>
            </v:shapetype>
            <v:shape id="Text Box 10" o:spid="_x0000_s1027" type="#_x0000_t202" style="position:absolute;margin-left:433.35pt;margin-top:-2.95pt;width:57.6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" o:allowincell="f" filled="f" stroked="f" strokeweight=".05pt">
              <v:textbox>
                <w:txbxContent>
                  <w:p w:rsidR="00736263" w:rsidRDefault="00736263">
                    <w:pPr>
                      <w:pStyle w:val="Encabezado"/>
                      <w:tabs>
                        <w:tab w:val="clear" w:pos="4252"/>
                        <w:tab w:val="clear" w:pos="8504"/>
                      </w:tabs>
                      <w:rPr>
                        <w:rFonts w:ascii="Arial" w:hAnsi="Arial"/>
                        <w:sz w:val="12"/>
                        <w:lang w:val="es-ES_tradnl"/>
                      </w:rPr>
                    </w:pPr>
                    <w:r>
                      <w:rPr>
                        <w:rFonts w:ascii="Arial" w:hAnsi="Arial"/>
                        <w:sz w:val="12"/>
                        <w:lang w:val="es-ES_tradnl"/>
                      </w:rPr>
                      <w:t>MINISTERIO</w:t>
                    </w:r>
                  </w:p>
                  <w:p w:rsidR="00736263" w:rsidRDefault="00736263">
                    <w:pPr>
                      <w:rPr>
                        <w:rFonts w:ascii="Arial" w:hAnsi="Arial"/>
                        <w:sz w:val="12"/>
                        <w:lang w:val="es-ES_tradnl"/>
                      </w:rPr>
                    </w:pPr>
                    <w:r>
                      <w:rPr>
                        <w:rFonts w:ascii="Arial" w:hAnsi="Arial"/>
                        <w:sz w:val="12"/>
                        <w:lang w:val="es-ES_tradnl"/>
                      </w:rPr>
                      <w:t>DE FOMENTO</w:t>
                    </w:r>
                  </w:p>
                </w:txbxContent>
              </v:textbox>
            </v:shape>
          </w:pict>
        </mc:Fallback>
      </mc:AlternateContent>
    </w:r>
    <w:r>
      <w:rPr>
        <w:rStyle w:val="Nmerodepgina"/>
      </w:rPr>
      <w:t xml:space="preserve">Pág. </w:t>
    </w:r>
    <w:r w:rsidRPr="00451812">
      <w:rPr>
        <w:rStyle w:val="Nmerodepgina"/>
      </w:rPr>
      <w:fldChar w:fldCharType="begin"/>
    </w:r>
    <w:r w:rsidRPr="00451812">
      <w:rPr>
        <w:rStyle w:val="Nmerodepgina"/>
      </w:rPr>
      <w:instrText>PAGE   \* MERGEFORMAT</w:instrText>
    </w:r>
    <w:r w:rsidRPr="00451812">
      <w:rPr>
        <w:rStyle w:val="Nmerodepgina"/>
      </w:rPr>
      <w:fldChar w:fldCharType="separate"/>
    </w:r>
    <w:r w:rsidR="00C501F1">
      <w:rPr>
        <w:rStyle w:val="Nmerodepgina"/>
        <w:noProof/>
      </w:rPr>
      <w:t>6</w:t>
    </w:r>
    <w:r w:rsidRPr="00451812">
      <w:rPr>
        <w:rStyle w:val="Nmerodepgina"/>
      </w:rPr>
      <w:fldChar w:fldCharType="end"/>
    </w:r>
    <w:r>
      <w:rPr>
        <w:rStyle w:val="Nmerodepgina"/>
      </w:rPr>
      <w:t>/</w:t>
    </w:r>
    <w:r w:rsidR="006B7658">
      <w:rPr>
        <w:rStyle w:val="Nmerodepgina"/>
      </w:rPr>
      <w:t>9</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1F5" w:rsidRDefault="002C01F5" w:rsidP="00623304">
    <w:pPr>
      <w:pStyle w:val="Piedepgina"/>
      <w:rPr>
        <w:sz w:val="16"/>
      </w:rPr>
    </w:pPr>
    <w:r>
      <w:rPr>
        <w:noProof/>
        <w:sz w:val="16"/>
      </w:rPr>
      <mc:AlternateContent>
        <mc:Choice Requires="wpg">
          <w:drawing>
            <wp:anchor distT="0" distB="0" distL="114300" distR="114300" simplePos="0" relativeHeight="251657216" behindDoc="0" locked="0" layoutInCell="1" allowOverlap="1" wp14:anchorId="3D70299E" wp14:editId="12F969B1">
              <wp:simplePos x="0" y="0"/>
              <wp:positionH relativeFrom="column">
                <wp:posOffset>4768850</wp:posOffset>
              </wp:positionH>
              <wp:positionV relativeFrom="paragraph">
                <wp:posOffset>199390</wp:posOffset>
              </wp:positionV>
              <wp:extent cx="1737360" cy="548640"/>
              <wp:effectExtent l="0" t="0" r="0" b="0"/>
              <wp:wrapNone/>
              <wp:docPr id="1"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7360" cy="548640"/>
                        <a:chOff x="7632" y="12960"/>
                        <a:chExt cx="3600" cy="864"/>
                      </a:xfrm>
                    </wpg:grpSpPr>
                    <wps:wsp>
                      <wps:cNvPr id="2" name="Text Box 7"/>
                      <wps:cNvSpPr txBox="1">
                        <a:spLocks noChangeArrowheads="1"/>
                      </wps:cNvSpPr>
                      <wps:spPr bwMode="auto">
                        <a:xfrm>
                          <a:off x="7632" y="12960"/>
                          <a:ext cx="3600"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
                              <a:solidFill>
                                <a:srgbClr val="000000"/>
                              </a:solidFill>
                              <a:miter lim="800000"/>
                              <a:headEnd/>
                              <a:tailEnd/>
                            </a14:hiddenLine>
                          </a:ext>
                        </a:extLst>
                      </wps:spPr>
                      <wps:txbx>
                        <w:txbxContent>
                          <w:p w:rsidR="002C01F5" w:rsidRDefault="002C01F5">
                            <w:pPr>
                              <w:pStyle w:val="Piedepgina"/>
                              <w:rPr>
                                <w:rFonts w:ascii="Arial" w:hAnsi="Arial"/>
                                <w:sz w:val="12"/>
                              </w:rPr>
                            </w:pPr>
                            <w:r>
                              <w:rPr>
                                <w:rFonts w:ascii="Arial" w:hAnsi="Arial"/>
                                <w:sz w:val="12"/>
                              </w:rPr>
                              <w:t>PASEO DE LA CASTELLANA, 67</w:t>
                            </w:r>
                          </w:p>
                          <w:p w:rsidR="002C01F5" w:rsidRDefault="002C01F5">
                            <w:r>
                              <w:rPr>
                                <w:rFonts w:ascii="Arial" w:hAnsi="Arial"/>
                                <w:sz w:val="12"/>
                              </w:rPr>
                              <w:t>28071 MADRID</w:t>
                            </w:r>
                          </w:p>
                        </w:txbxContent>
                      </wps:txbx>
                      <wps:bodyPr rot="0" vert="horz" wrap="square" lIns="91440" tIns="45720" rIns="91440" bIns="45720" anchor="t" anchorCtr="0" upright="1">
                        <a:noAutofit/>
                      </wps:bodyPr>
                    </wps:wsp>
                    <wps:wsp>
                      <wps:cNvPr id="3" name="Line 8"/>
                      <wps:cNvCnPr/>
                      <wps:spPr bwMode="auto">
                        <a:xfrm>
                          <a:off x="7632" y="12960"/>
                          <a:ext cx="0" cy="864"/>
                        </a:xfrm>
                        <a:prstGeom prst="line">
                          <a:avLst/>
                        </a:prstGeom>
                        <a:noFill/>
                        <a:ln w="63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3D70299E" id="Group 6" o:spid="_x0000_s1033" style="position:absolute;margin-left:375.5pt;margin-top:15.7pt;width:136.8pt;height:43.2pt;z-index:251657216" coordorigin="7632,12960" coordsize="3600,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">
              <v:shapetype id="_x0000_t202" coordsize="21600,21600" o:spt="202" path="m,l,21600r21600,l21600,xe">
                <v:stroke joinstyle="miter"/>
                <v:path gradientshapeok="t" o:connecttype="rect"/>
              </v:shapetype>
              <v:shape id="Text Box 7" o:spid="_x0000_s1034" type="#_x0000_t202" style="position:absolute;left:7632;top:12960;width:3600;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7EOsIA&#10;AADaAAAADwAAAGRycy9kb3ducmV2LnhtbESP3YrCMBSE7xd8h3AE79ZUEVm6RvEHQREEq7C3x+Zs&#10;W7Y5KUm09e2NIOzlMDPfMLNFZ2pxJ+crywpGwwQEcW51xYWCy3n7+QXCB2SNtWVS8CAPi3nvY4ap&#10;ti2f6J6FQkQI+xQVlCE0qZQ+L8mgH9qGOHq/1hkMUbpCaodthJtajpNkKg1WHBdKbGhdUv6X3YyC&#10;n+veXY/6UtnNsj4cCnvq2slKqUG/W36DCNSF//C7vdMKxvC6Em+A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rsQ6wgAAANoAAAAPAAAAAAAAAAAAAAAAAJgCAABkcnMvZG93&#10;bnJldi54bWxQSwUGAAAAAAQABAD1AAAAhwMAAAAA&#10;" filled="f" stroked="f" strokeweight=".05pt">
                <v:textbox>
                  <w:txbxContent>
                    <w:p w:rsidR="00736263" w:rsidRDefault="00736263">
                      <w:pPr>
                        <w:pStyle w:val="Piedepgina"/>
                        <w:rPr>
                          <w:rFonts w:ascii="Arial" w:hAnsi="Arial"/>
                          <w:sz w:val="12"/>
                        </w:rPr>
                      </w:pPr>
                      <w:r>
                        <w:rPr>
                          <w:rFonts w:ascii="Arial" w:hAnsi="Arial"/>
                          <w:sz w:val="12"/>
                        </w:rPr>
                        <w:t>PASEO DE LA CASTELLANA, 67</w:t>
                      </w:r>
                    </w:p>
                    <w:p w:rsidR="00736263" w:rsidRDefault="00736263">
                      <w:r>
                        <w:rPr>
                          <w:rFonts w:ascii="Arial" w:hAnsi="Arial"/>
                          <w:sz w:val="12"/>
                        </w:rPr>
                        <w:t>28071 MADRID</w:t>
                      </w:r>
                    </w:p>
                  </w:txbxContent>
                </v:textbox>
              </v:shape>
              <v:line id="Line 8" o:spid="_x0000_s1035" style="position:absolute;visibility:visible;mso-wrap-style:square" from="7632,12960" to="7632,1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DGg8QAAADaAAAADwAAAGRycy9kb3ducmV2LnhtbESPT2sCMRTE7wW/Q3hCbzVrFf+sRlFR&#10;kB4EtYd6eySvu0s3L9sk1fXbN0Khx2FmfsPMl62txZV8qBwr6PcyEMTamYoLBe/n3csERIjIBmvH&#10;pOBOAZaLztMcc+NufKTrKRYiQTjkqKCMscmlDLoki6HnGuLkfTpvMSbpC2k83hLc1vI1y0bSYsVp&#10;ocSGNiXpr9OPVfA29Oup5sHk8qGdO0zHmG1330o9d9vVDESkNv6H/9p7o2AAjyvpBsjF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oMaDxAAAANoAAAAPAAAAAAAAAAAA&#10;AAAAAKECAABkcnMvZG93bnJldi54bWxQSwUGAAAAAAQABAD5AAAAkgMAAAAA&#10;" strokeweight=".05pt"/>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840" w:rsidRDefault="00E27840">
      <w:r>
        <w:separator/>
      </w:r>
    </w:p>
  </w:footnote>
  <w:footnote w:type="continuationSeparator" w:id="0">
    <w:p w:rsidR="00E27840" w:rsidRDefault="00E278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1F5" w:rsidRDefault="002C01F5">
    <w:pPr>
      <w:pStyle w:val="Encabezado"/>
    </w:pPr>
    <w:r>
      <w:rPr>
        <w:noProof/>
      </w:rPr>
      <mc:AlternateContent>
        <mc:Choice Requires="wps">
          <w:drawing>
            <wp:anchor distT="0" distB="0" distL="114300" distR="114300" simplePos="0" relativeHeight="251658240" behindDoc="1" locked="0" layoutInCell="0" allowOverlap="1" wp14:anchorId="737A6B0C" wp14:editId="3A699469">
              <wp:simplePos x="0" y="0"/>
              <wp:positionH relativeFrom="column">
                <wp:posOffset>5505450</wp:posOffset>
              </wp:positionH>
              <wp:positionV relativeFrom="paragraph">
                <wp:posOffset>-267335</wp:posOffset>
              </wp:positionV>
              <wp:extent cx="822960" cy="91440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01F5" w:rsidRDefault="002C01F5">
                          <w:pPr>
                            <w:rPr>
                              <w:lang w:val="es-ES_tradnl"/>
                            </w:rPr>
                          </w:pPr>
                          <w:r>
                            <w:rPr>
                              <w:lang w:val="es-ES_tradnl"/>
                            </w:rPr>
                            <w:t xml:space="preserve">      </w:t>
                          </w:r>
                        </w:p>
                        <w:p w:rsidR="002C01F5" w:rsidRDefault="002C01F5">
                          <w:pPr>
                            <w:rPr>
                              <w:lang w:val="es-ES_tradnl"/>
                            </w:rPr>
                          </w:pPr>
                          <w:r>
                            <w:rPr>
                              <w:lang w:val="es-ES_tradnl"/>
                            </w:rPr>
                            <w:t xml:space="preserve">  </w:t>
                          </w:r>
                          <w:r>
                            <w:object w:dxaOrig="5673" w:dyaOrig="59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2.75pt;height:43.5pt" o:ole="" fillcolor="window">
                                <v:imagedata r:id="rId1" o:title=""/>
                              </v:shape>
                              <o:OLEObject Type="Embed" ProgID="PBrush" ShapeID="_x0000_i1026" DrawAspect="Content" ObjectID="_1516530501" r:id="rId2"/>
                            </w:object>
                          </w:r>
                        </w:p>
                        <w:p w:rsidR="002C01F5" w:rsidRDefault="002C01F5">
                          <w:pPr>
                            <w:rPr>
                              <w:lang w:val="es-ES_trad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737A6B0C" id="_x0000_t202" coordsize="21600,21600" o:spt="202" path="m,l,21600r21600,l21600,xe">
              <v:stroke joinstyle="miter"/>
              <v:path gradientshapeok="t" o:connecttype="rect"/>
            </v:shapetype>
            <v:shape id="Text Box 9" o:spid="_x0000_s1026" type="#_x0000_t202" style="position:absolute;margin-left:433.5pt;margin-top:-21.05pt;width:64.8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" o:allowincell="f" filled="f" stroked="f">
              <v:textbox>
                <w:txbxContent>
                  <w:p w:rsidR="00736263" w:rsidRDefault="00736263">
                    <w:pPr>
                      <w:rPr>
                        <w:lang w:val="es-ES_tradnl"/>
                      </w:rPr>
                    </w:pPr>
                    <w:r>
                      <w:rPr>
                        <w:lang w:val="es-ES_tradnl"/>
                      </w:rPr>
                      <w:t xml:space="preserve">      </w:t>
                    </w:r>
                  </w:p>
                  <w:p w:rsidR="00736263" w:rsidRDefault="00736263">
                    <w:pPr>
                      <w:rPr>
                        <w:lang w:val="es-ES_tradnl"/>
                      </w:rPr>
                    </w:pPr>
                    <w:r>
                      <w:rPr>
                        <w:lang w:val="es-ES_tradnl"/>
                      </w:rPr>
                      <w:t xml:space="preserve">  </w:t>
                    </w:r>
                    <w:r>
                      <w:object w:dxaOrig="5673" w:dyaOrig="5927">
                        <v:shape id="_x0000_i1026" type="#_x0000_t75" style="width:42.75pt;height:43.5pt" o:ole="" fillcolor="window">
                          <v:imagedata r:id="rId3" o:title=""/>
                        </v:shape>
                        <o:OLEObject Type="Embed" ProgID="PBrush" ShapeID="_x0000_i1026" DrawAspect="Content" ObjectID="_1515312327" r:id="rId4"/>
                      </w:object>
                    </w:r>
                  </w:p>
                  <w:p w:rsidR="00736263" w:rsidRDefault="00736263">
                    <w:pPr>
                      <w:rPr>
                        <w:lang w:val="es-ES_tradnl"/>
                      </w:rPr>
                    </w:pP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1F5" w:rsidRDefault="002C01F5">
    <w:pPr>
      <w:pStyle w:val="Encabezado"/>
      <w:ind w:left="-426"/>
    </w:pPr>
    <w:r>
      <w:rPr>
        <w:noProof/>
      </w:rPr>
      <mc:AlternateContent>
        <mc:Choice Requires="wpg">
          <w:drawing>
            <wp:anchor distT="0" distB="0" distL="114300" distR="114300" simplePos="0" relativeHeight="251656192" behindDoc="0" locked="0" layoutInCell="0" allowOverlap="1" wp14:anchorId="11661AB1" wp14:editId="151ABA77">
              <wp:simplePos x="0" y="0"/>
              <wp:positionH relativeFrom="column">
                <wp:posOffset>-260350</wp:posOffset>
              </wp:positionH>
              <wp:positionV relativeFrom="paragraph">
                <wp:posOffset>21590</wp:posOffset>
              </wp:positionV>
              <wp:extent cx="7132320" cy="1644015"/>
              <wp:effectExtent l="0" t="0" r="0" b="0"/>
              <wp:wrapNone/>
              <wp:docPr id="4"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32320" cy="1644015"/>
                        <a:chOff x="576" y="432"/>
                        <a:chExt cx="11232" cy="2589"/>
                      </a:xfrm>
                    </wpg:grpSpPr>
                    <wps:wsp>
                      <wps:cNvPr id="5" name="Text Box 2"/>
                      <wps:cNvSpPr txBox="1">
                        <a:spLocks noChangeArrowheads="1"/>
                      </wps:cNvSpPr>
                      <wps:spPr bwMode="auto">
                        <a:xfrm>
                          <a:off x="9216" y="573"/>
                          <a:ext cx="2592" cy="24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
                              <a:solidFill>
                                <a:srgbClr val="000000"/>
                              </a:solidFill>
                              <a:miter lim="800000"/>
                              <a:headEnd/>
                              <a:tailEnd/>
                            </a14:hiddenLine>
                          </a:ext>
                        </a:extLst>
                      </wps:spPr>
                      <wps:txbx>
                        <w:txbxContent>
                          <w:p w:rsidR="002C01F5" w:rsidRDefault="002C01F5">
                            <w:pPr>
                              <w:pStyle w:val="Encabezado"/>
                              <w:shd w:val="pct12" w:color="auto" w:fill="FFFFFF"/>
                              <w:spacing w:line="160" w:lineRule="exact"/>
                              <w:rPr>
                                <w:rFonts w:ascii="Arial" w:hAnsi="Arial"/>
                                <w:sz w:val="14"/>
                              </w:rPr>
                            </w:pPr>
                          </w:p>
                          <w:p w:rsidR="002C01F5" w:rsidRDefault="002C01F5">
                            <w:pPr>
                              <w:pStyle w:val="Encabezado"/>
                              <w:shd w:val="pct12" w:color="auto" w:fill="FFFFFF"/>
                              <w:spacing w:line="160" w:lineRule="exact"/>
                              <w:rPr>
                                <w:rFonts w:ascii="Arial" w:hAnsi="Arial"/>
                                <w:sz w:val="14"/>
                              </w:rPr>
                            </w:pPr>
                            <w:r>
                              <w:rPr>
                                <w:rFonts w:ascii="Arial" w:hAnsi="Arial"/>
                                <w:sz w:val="14"/>
                              </w:rPr>
                              <w:t>SECRETARÍ GENERAL</w:t>
                            </w:r>
                          </w:p>
                          <w:p w:rsidR="002C01F5" w:rsidRDefault="002C01F5">
                            <w:pPr>
                              <w:pStyle w:val="Encabezado"/>
                              <w:shd w:val="pct12" w:color="auto" w:fill="FFFFFF"/>
                              <w:spacing w:line="160" w:lineRule="exact"/>
                              <w:rPr>
                                <w:rFonts w:ascii="Arial" w:hAnsi="Arial"/>
                                <w:sz w:val="14"/>
                              </w:rPr>
                            </w:pPr>
                            <w:r>
                              <w:rPr>
                                <w:rFonts w:ascii="Arial" w:hAnsi="Arial"/>
                                <w:sz w:val="14"/>
                              </w:rPr>
                              <w:t>DE TRANSPORTES</w:t>
                            </w:r>
                          </w:p>
                          <w:p w:rsidR="002C01F5" w:rsidRDefault="002C01F5">
                            <w:pPr>
                              <w:rPr>
                                <w:rFonts w:ascii="Arial" w:hAnsi="Arial"/>
                                <w:sz w:val="14"/>
                              </w:rPr>
                            </w:pPr>
                          </w:p>
                          <w:p w:rsidR="002C01F5" w:rsidRDefault="002C01F5">
                            <w:pPr>
                              <w:pStyle w:val="Encabezado"/>
                              <w:spacing w:line="160" w:lineRule="exact"/>
                              <w:rPr>
                                <w:rFonts w:ascii="Arial" w:hAnsi="Arial"/>
                                <w:sz w:val="14"/>
                              </w:rPr>
                            </w:pPr>
                            <w:r>
                              <w:rPr>
                                <w:rFonts w:ascii="Arial" w:hAnsi="Arial"/>
                                <w:sz w:val="14"/>
                              </w:rPr>
                              <w:t>DIVISIÓN DE PROSPECTIVA</w:t>
                            </w:r>
                          </w:p>
                          <w:p w:rsidR="002C01F5" w:rsidRDefault="002C01F5">
                            <w:pPr>
                              <w:pStyle w:val="Encabezado"/>
                              <w:spacing w:line="160" w:lineRule="exact"/>
                              <w:rPr>
                                <w:rFonts w:ascii="Arial" w:hAnsi="Arial"/>
                                <w:sz w:val="14"/>
                              </w:rPr>
                            </w:pPr>
                            <w:r>
                              <w:rPr>
                                <w:rFonts w:ascii="Arial" w:hAnsi="Arial"/>
                                <w:sz w:val="14"/>
                              </w:rPr>
                              <w:t>Y TECNOLOGIA DEL TRANSPORTE</w:t>
                            </w:r>
                          </w:p>
                          <w:p w:rsidR="002C01F5" w:rsidRDefault="002C01F5">
                            <w:pPr>
                              <w:pStyle w:val="Encabezado"/>
                              <w:spacing w:line="160" w:lineRule="exact"/>
                              <w:rPr>
                                <w:rFonts w:ascii="Arial" w:hAnsi="Arial"/>
                                <w:sz w:val="14"/>
                              </w:rPr>
                            </w:pPr>
                          </w:p>
                          <w:p w:rsidR="002C01F5" w:rsidRDefault="002C01F5">
                            <w:pPr>
                              <w:pStyle w:val="Encabezado"/>
                              <w:spacing w:line="160" w:lineRule="exact"/>
                              <w:rPr>
                                <w:rFonts w:ascii="Arial" w:hAnsi="Arial"/>
                                <w:sz w:val="14"/>
                              </w:rPr>
                            </w:pPr>
                            <w:r>
                              <w:rPr>
                                <w:rFonts w:ascii="Arial" w:hAnsi="Arial"/>
                                <w:sz w:val="14"/>
                              </w:rPr>
                              <w:t>COMISION Y COORDINACIÓN</w:t>
                            </w:r>
                          </w:p>
                          <w:p w:rsidR="002C01F5" w:rsidRDefault="002C01F5">
                            <w:pPr>
                              <w:pStyle w:val="Encabezado"/>
                              <w:spacing w:line="160" w:lineRule="exact"/>
                              <w:rPr>
                                <w:rFonts w:ascii="Arial" w:hAnsi="Arial"/>
                                <w:sz w:val="14"/>
                              </w:rPr>
                            </w:pPr>
                            <w:r>
                              <w:rPr>
                                <w:rFonts w:ascii="Arial" w:hAnsi="Arial"/>
                                <w:sz w:val="14"/>
                              </w:rPr>
                              <w:t>DEL TRANSPORTE DE MERCANCÍAS PELIGROSAS</w:t>
                            </w:r>
                          </w:p>
                          <w:p w:rsidR="002C01F5" w:rsidRDefault="002C01F5">
                            <w:pPr>
                              <w:pStyle w:val="Encabezado"/>
                              <w:spacing w:line="160" w:lineRule="exact"/>
                              <w:rPr>
                                <w:rFonts w:ascii="Arial" w:hAnsi="Arial"/>
                                <w:sz w:val="14"/>
                              </w:rPr>
                            </w:pPr>
                          </w:p>
                        </w:txbxContent>
                      </wps:txbx>
                      <wps:bodyPr rot="0" vert="horz" wrap="square" lIns="91440" tIns="45720" rIns="91440" bIns="45720" anchor="t" anchorCtr="0" upright="1">
                        <a:noAutofit/>
                      </wps:bodyPr>
                    </wps:wsp>
                    <wpg:grpSp>
                      <wpg:cNvPr id="6" name="Group 3"/>
                      <wpg:cNvGrpSpPr>
                        <a:grpSpLocks/>
                      </wpg:cNvGrpSpPr>
                      <wpg:grpSpPr bwMode="auto">
                        <a:xfrm>
                          <a:off x="576" y="432"/>
                          <a:ext cx="3021" cy="1584"/>
                          <a:chOff x="579" y="2448"/>
                          <a:chExt cx="3021" cy="1584"/>
                        </a:xfrm>
                      </wpg:grpSpPr>
                      <wps:wsp>
                        <wps:cNvPr id="7" name="Text Box 4"/>
                        <wps:cNvSpPr txBox="1">
                          <a:spLocks noChangeArrowheads="1"/>
                        </wps:cNvSpPr>
                        <wps:spPr bwMode="auto">
                          <a:xfrm>
                            <a:off x="579" y="2448"/>
                            <a:ext cx="1440" cy="15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01F5" w:rsidRDefault="002C01F5">
                              <w:pPr>
                                <w:rPr>
                                  <w:lang w:val="es-ES_tradnl"/>
                                </w:rPr>
                              </w:pPr>
                              <w:r>
                                <w:rPr>
                                  <w:lang w:val="es-ES_tradnl"/>
                                </w:rPr>
                                <w:t xml:space="preserve">      </w:t>
                              </w:r>
                            </w:p>
                            <w:p w:rsidR="002C01F5" w:rsidRDefault="002C01F5">
                              <w:pPr>
                                <w:rPr>
                                  <w:lang w:val="es-ES_tradnl"/>
                                </w:rPr>
                              </w:pPr>
                              <w:r>
                                <w:rPr>
                                  <w:lang w:val="es-ES_tradnl"/>
                                </w:rPr>
                                <w:t xml:space="preserve">  </w:t>
                              </w:r>
                              <w:r>
                                <w:object w:dxaOrig="5673" w:dyaOrig="59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2.75pt;height:50.25pt" o:ole="">
                                    <v:imagedata r:id="rId1" o:title=""/>
                                  </v:shape>
                                  <o:OLEObject Type="Embed" ProgID="PBrush" ShapeID="_x0000_i1028" DrawAspect="Content" ObjectID="_1516530502" r:id="rId2"/>
                                </w:object>
                              </w:r>
                            </w:p>
                            <w:p w:rsidR="002C01F5" w:rsidRDefault="002C01F5">
                              <w:pPr>
                                <w:rPr>
                                  <w:lang w:val="es-ES_tradnl"/>
                                </w:rPr>
                              </w:pPr>
                            </w:p>
                          </w:txbxContent>
                        </wps:txbx>
                        <wps:bodyPr rot="0" vert="horz" wrap="square" lIns="91440" tIns="45720" rIns="91440" bIns="45720" anchor="t" anchorCtr="0" upright="1">
                          <a:noAutofit/>
                        </wps:bodyPr>
                      </wps:wsp>
                      <wps:wsp>
                        <wps:cNvPr id="8" name="Text Box 5"/>
                        <wps:cNvSpPr txBox="1">
                          <a:spLocks noChangeArrowheads="1"/>
                        </wps:cNvSpPr>
                        <wps:spPr bwMode="auto">
                          <a:xfrm>
                            <a:off x="1728" y="3024"/>
                            <a:ext cx="1872"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01F5" w:rsidRDefault="002C01F5">
                              <w:pPr>
                                <w:rPr>
                                  <w:rFonts w:ascii="Arial" w:hAnsi="Arial"/>
                                  <w:sz w:val="18"/>
                                </w:rPr>
                              </w:pPr>
                              <w:r>
                                <w:rPr>
                                  <w:rFonts w:ascii="Arial" w:hAnsi="Arial"/>
                                  <w:sz w:val="18"/>
                                </w:rPr>
                                <w:t>MINISTERIO</w:t>
                              </w:r>
                            </w:p>
                            <w:p w:rsidR="002C01F5" w:rsidRDefault="002C01F5">
                              <w:pPr>
                                <w:rPr>
                                  <w:rFonts w:ascii="Arial" w:hAnsi="Arial"/>
                                  <w:sz w:val="18"/>
                                </w:rPr>
                              </w:pPr>
                              <w:r>
                                <w:rPr>
                                  <w:rFonts w:ascii="Arial" w:hAnsi="Arial"/>
                                  <w:sz w:val="18"/>
                                </w:rPr>
                                <w:t>DE FOMENTO</w:t>
                              </w:r>
                            </w:p>
                            <w:p w:rsidR="002C01F5" w:rsidRDefault="002C01F5"/>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11661AB1" id="Group 1" o:spid="_x0000_s1028" style="position:absolute;left:0;text-align:left;margin-left:-20.5pt;margin-top:1.7pt;width:561.6pt;height:129.45pt;z-index:251656192" coordorigin="576,432" coordsize="11232,25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" o:allowincell="f">
              <v:shapetype id="_x0000_t202" coordsize="21600,21600" o:spt="202" path="m,l,21600r21600,l21600,xe">
                <v:stroke joinstyle="miter"/>
                <v:path gradientshapeok="t" o:connecttype="rect"/>
              </v:shapetype>
              <v:shape id="Text Box 2" o:spid="_x0000_s1029" type="#_x0000_t202" style="position:absolute;left:9216;top:573;width:2592;height:2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dcTsIA&#10;AADaAAAADwAAAGRycy9kb3ducmV2LnhtbESP3YrCMBSE7wXfIRxh7zRVXJFqFHURVgTBH/D22Bzb&#10;YnNSkqytb79ZWPBymJlvmPmyNZV4kvOlZQXDQQKCOLO65FzB5bztT0H4gKyxskwKXuRhueh25phq&#10;2/CRnqeQiwhhn6KCIoQ6ldJnBRn0A1sTR+9uncEQpculdthEuKnkKEkm0mDJcaHAmjYFZY/Tj1Fw&#10;ve3c7aAvpf1aVft9bo9tM14r9dFrVzMQgdrwDv+3v7WCT/i7Em+AX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R1xOwgAAANoAAAAPAAAAAAAAAAAAAAAAAJgCAABkcnMvZG93&#10;bnJldi54bWxQSwUGAAAAAAQABAD1AAAAhwMAAAAA&#10;" filled="f" stroked="f" strokeweight=".05pt">
                <v:textbox>
                  <w:txbxContent>
                    <w:p w:rsidR="00736263" w:rsidRDefault="00736263">
                      <w:pPr>
                        <w:pStyle w:val="Encabezado"/>
                        <w:shd w:val="pct12" w:color="auto" w:fill="FFFFFF"/>
                        <w:spacing w:line="160" w:lineRule="exact"/>
                        <w:rPr>
                          <w:rFonts w:ascii="Arial" w:hAnsi="Arial"/>
                          <w:sz w:val="14"/>
                        </w:rPr>
                      </w:pPr>
                    </w:p>
                    <w:p w:rsidR="00736263" w:rsidRDefault="00736263">
                      <w:pPr>
                        <w:pStyle w:val="Encabezado"/>
                        <w:shd w:val="pct12" w:color="auto" w:fill="FFFFFF"/>
                        <w:spacing w:line="160" w:lineRule="exact"/>
                        <w:rPr>
                          <w:rFonts w:ascii="Arial" w:hAnsi="Arial"/>
                          <w:sz w:val="14"/>
                        </w:rPr>
                      </w:pPr>
                      <w:r>
                        <w:rPr>
                          <w:rFonts w:ascii="Arial" w:hAnsi="Arial"/>
                          <w:sz w:val="14"/>
                        </w:rPr>
                        <w:t>SECRETARÍ GENERAL</w:t>
                      </w:r>
                    </w:p>
                    <w:p w:rsidR="00736263" w:rsidRDefault="00736263">
                      <w:pPr>
                        <w:pStyle w:val="Encabezado"/>
                        <w:shd w:val="pct12" w:color="auto" w:fill="FFFFFF"/>
                        <w:spacing w:line="160" w:lineRule="exact"/>
                        <w:rPr>
                          <w:rFonts w:ascii="Arial" w:hAnsi="Arial"/>
                          <w:sz w:val="14"/>
                        </w:rPr>
                      </w:pPr>
                      <w:r>
                        <w:rPr>
                          <w:rFonts w:ascii="Arial" w:hAnsi="Arial"/>
                          <w:sz w:val="14"/>
                        </w:rPr>
                        <w:t>DE TRANSPORTES</w:t>
                      </w:r>
                    </w:p>
                    <w:p w:rsidR="00736263" w:rsidRDefault="00736263">
                      <w:pPr>
                        <w:rPr>
                          <w:rFonts w:ascii="Arial" w:hAnsi="Arial"/>
                          <w:sz w:val="14"/>
                        </w:rPr>
                      </w:pPr>
                    </w:p>
                    <w:p w:rsidR="00736263" w:rsidRDefault="00736263">
                      <w:pPr>
                        <w:pStyle w:val="Encabezado"/>
                        <w:spacing w:line="160" w:lineRule="exact"/>
                        <w:rPr>
                          <w:rFonts w:ascii="Arial" w:hAnsi="Arial"/>
                          <w:sz w:val="14"/>
                        </w:rPr>
                      </w:pPr>
                      <w:r>
                        <w:rPr>
                          <w:rFonts w:ascii="Arial" w:hAnsi="Arial"/>
                          <w:sz w:val="14"/>
                        </w:rPr>
                        <w:t>DIVISIÓN DE PROSPECTIVA</w:t>
                      </w:r>
                    </w:p>
                    <w:p w:rsidR="00736263" w:rsidRDefault="00736263">
                      <w:pPr>
                        <w:pStyle w:val="Encabezado"/>
                        <w:spacing w:line="160" w:lineRule="exact"/>
                        <w:rPr>
                          <w:rFonts w:ascii="Arial" w:hAnsi="Arial"/>
                          <w:sz w:val="14"/>
                        </w:rPr>
                      </w:pPr>
                      <w:r>
                        <w:rPr>
                          <w:rFonts w:ascii="Arial" w:hAnsi="Arial"/>
                          <w:sz w:val="14"/>
                        </w:rPr>
                        <w:t>Y TECNOLOGIA DEL TRANSPORTE</w:t>
                      </w:r>
                    </w:p>
                    <w:p w:rsidR="00736263" w:rsidRDefault="00736263">
                      <w:pPr>
                        <w:pStyle w:val="Encabezado"/>
                        <w:spacing w:line="160" w:lineRule="exact"/>
                        <w:rPr>
                          <w:rFonts w:ascii="Arial" w:hAnsi="Arial"/>
                          <w:sz w:val="14"/>
                        </w:rPr>
                      </w:pPr>
                    </w:p>
                    <w:p w:rsidR="00736263" w:rsidRDefault="00736263">
                      <w:pPr>
                        <w:pStyle w:val="Encabezado"/>
                        <w:spacing w:line="160" w:lineRule="exact"/>
                        <w:rPr>
                          <w:rFonts w:ascii="Arial" w:hAnsi="Arial"/>
                          <w:sz w:val="14"/>
                        </w:rPr>
                      </w:pPr>
                      <w:r>
                        <w:rPr>
                          <w:rFonts w:ascii="Arial" w:hAnsi="Arial"/>
                          <w:sz w:val="14"/>
                        </w:rPr>
                        <w:t>COMISION Y COORDINACIÓN</w:t>
                      </w:r>
                    </w:p>
                    <w:p w:rsidR="00736263" w:rsidRDefault="00736263">
                      <w:pPr>
                        <w:pStyle w:val="Encabezado"/>
                        <w:spacing w:line="160" w:lineRule="exact"/>
                        <w:rPr>
                          <w:rFonts w:ascii="Arial" w:hAnsi="Arial"/>
                          <w:sz w:val="14"/>
                        </w:rPr>
                      </w:pPr>
                      <w:r>
                        <w:rPr>
                          <w:rFonts w:ascii="Arial" w:hAnsi="Arial"/>
                          <w:sz w:val="14"/>
                        </w:rPr>
                        <w:t>DEL TRANSPORTE DE MERCANCÍAS PELIGROSAS</w:t>
                      </w:r>
                    </w:p>
                    <w:p w:rsidR="00736263" w:rsidRDefault="00736263">
                      <w:pPr>
                        <w:pStyle w:val="Encabezado"/>
                        <w:spacing w:line="160" w:lineRule="exact"/>
                        <w:rPr>
                          <w:rFonts w:ascii="Arial" w:hAnsi="Arial"/>
                          <w:sz w:val="14"/>
                        </w:rPr>
                      </w:pPr>
                    </w:p>
                  </w:txbxContent>
                </v:textbox>
              </v:shape>
              <v:group id="Group 3" o:spid="_x0000_s1030" style="position:absolute;left:576;top:432;width:3021;height:1584" coordorigin="579,2448" coordsize="3021,15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Text Box 4" o:spid="_x0000_s1031" type="#_x0000_t202" style="position:absolute;left:579;top:2448;width:1440;height:15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sMMA&#10;AADaAAAADwAAAGRycy9kb3ducmV2LnhtbESPQWvCQBSE7wX/w/KE3nTXUtsas5GiCJ4sTVvB2yP7&#10;TILZtyG7mvTfdwWhx2FmvmHS1WAbcaXO1441zKYKBHHhTM2lhu+v7eQNhA/IBhvHpOGXPKyy0UOK&#10;iXE9f9I1D6WIEPYJaqhCaBMpfVGRRT91LXH0Tq6zGKLsSmk67CPcNvJJqRdpsea4UGFL64qKc36x&#10;Gn72p+PhWX2UGztvezcoyXYhtX4cD+9LEIGG8B++t3dGwyv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QOsMMAAADaAAAADwAAAAAAAAAAAAAAAACYAgAAZHJzL2Rv&#10;d25yZXYueG1sUEsFBgAAAAAEAAQA9QAAAIgDAAAAAA==&#10;" filled="f" stroked="f">
                  <v:textbox>
                    <w:txbxContent>
                      <w:p w:rsidR="00736263" w:rsidRDefault="00736263">
                        <w:pPr>
                          <w:rPr>
                            <w:lang w:val="es-ES_tradnl"/>
                          </w:rPr>
                        </w:pPr>
                        <w:r>
                          <w:rPr>
                            <w:lang w:val="es-ES_tradnl"/>
                          </w:rPr>
                          <w:t xml:space="preserve">      </w:t>
                        </w:r>
                      </w:p>
                      <w:p w:rsidR="00736263" w:rsidRDefault="00736263">
                        <w:pPr>
                          <w:rPr>
                            <w:lang w:val="es-ES_tradnl"/>
                          </w:rPr>
                        </w:pPr>
                        <w:r>
                          <w:rPr>
                            <w:lang w:val="es-ES_tradnl"/>
                          </w:rPr>
                          <w:t xml:space="preserve">  </w:t>
                        </w:r>
                        <w:r>
                          <w:object w:dxaOrig="5673" w:dyaOrig="5927">
                            <v:shape id="_x0000_i1028" type="#_x0000_t75" style="width:42.75pt;height:50.25pt" o:ole="">
                              <v:imagedata r:id="rId3" o:title=""/>
                            </v:shape>
                            <o:OLEObject Type="Embed" ProgID="PBrush" ShapeID="_x0000_i1028" DrawAspect="Content" ObjectID="_1515312328" r:id="rId4"/>
                          </w:object>
                        </w:r>
                      </w:p>
                      <w:p w:rsidR="00736263" w:rsidRDefault="00736263">
                        <w:pPr>
                          <w:rPr>
                            <w:lang w:val="es-ES_tradnl"/>
                          </w:rPr>
                        </w:pPr>
                      </w:p>
                    </w:txbxContent>
                  </v:textbox>
                </v:shape>
                <v:shape id="Text Box 5" o:spid="_x0000_s1032" type="#_x0000_t202" style="position:absolute;left:1728;top:3024;width:1872;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v:textbox>
                    <w:txbxContent>
                      <w:p w:rsidR="00736263" w:rsidRDefault="00736263">
                        <w:pPr>
                          <w:rPr>
                            <w:rFonts w:ascii="Arial" w:hAnsi="Arial"/>
                            <w:sz w:val="18"/>
                          </w:rPr>
                        </w:pPr>
                        <w:r>
                          <w:rPr>
                            <w:rFonts w:ascii="Arial" w:hAnsi="Arial"/>
                            <w:sz w:val="18"/>
                          </w:rPr>
                          <w:t>MINISTERIO</w:t>
                        </w:r>
                      </w:p>
                      <w:p w:rsidR="00736263" w:rsidRDefault="00736263">
                        <w:pPr>
                          <w:rPr>
                            <w:rFonts w:ascii="Arial" w:hAnsi="Arial"/>
                            <w:sz w:val="18"/>
                          </w:rPr>
                        </w:pPr>
                        <w:r>
                          <w:rPr>
                            <w:rFonts w:ascii="Arial" w:hAnsi="Arial"/>
                            <w:sz w:val="18"/>
                          </w:rPr>
                          <w:t>DE FOMENTO</w:t>
                        </w:r>
                      </w:p>
                      <w:p w:rsidR="00736263" w:rsidRDefault="00736263"/>
                    </w:txbxContent>
                  </v:textbox>
                </v:shape>
              </v:group>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DFE03C98"/>
    <w:lvl w:ilvl="0">
      <w:start w:val="1"/>
      <w:numFmt w:val="bullet"/>
      <w:pStyle w:val="Listaconvietas2"/>
      <w:lvlText w:val=""/>
      <w:lvlJc w:val="left"/>
      <w:pPr>
        <w:tabs>
          <w:tab w:val="num" w:pos="643"/>
        </w:tabs>
        <w:ind w:left="643" w:hanging="360"/>
      </w:pPr>
      <w:rPr>
        <w:rFonts w:ascii="Symbol" w:hAnsi="Symbol" w:hint="default"/>
      </w:rPr>
    </w:lvl>
  </w:abstractNum>
  <w:abstractNum w:abstractNumId="1">
    <w:nsid w:val="FFFFFF89"/>
    <w:multiLevelType w:val="singleLevel"/>
    <w:tmpl w:val="6EA0503E"/>
    <w:lvl w:ilvl="0">
      <w:start w:val="1"/>
      <w:numFmt w:val="bullet"/>
      <w:pStyle w:val="Listaconvietas"/>
      <w:lvlText w:val=""/>
      <w:lvlJc w:val="left"/>
      <w:pPr>
        <w:tabs>
          <w:tab w:val="num" w:pos="360"/>
        </w:tabs>
        <w:ind w:left="360" w:hanging="360"/>
      </w:pPr>
      <w:rPr>
        <w:rFonts w:ascii="Symbol" w:hAnsi="Symbol" w:hint="default"/>
      </w:rPr>
    </w:lvl>
  </w:abstractNum>
  <w:abstractNum w:abstractNumId="2">
    <w:nsid w:val="2F173A24"/>
    <w:multiLevelType w:val="hybridMultilevel"/>
    <w:tmpl w:val="92E288F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3D260ECA"/>
    <w:multiLevelType w:val="hybridMultilevel"/>
    <w:tmpl w:val="FEC20ED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70DE3CDF"/>
    <w:multiLevelType w:val="hybridMultilevel"/>
    <w:tmpl w:val="152E085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7DC53C71"/>
    <w:multiLevelType w:val="hybridMultilevel"/>
    <w:tmpl w:val="1FEADC2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5"/>
  </w:num>
  <w:num w:numId="4">
    <w:abstractNumId w:val="2"/>
  </w:num>
  <w:num w:numId="5">
    <w:abstractNumId w:val="4"/>
  </w:num>
  <w:num w:numId="6">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6DE"/>
    <w:rsid w:val="000004FB"/>
    <w:rsid w:val="0000089E"/>
    <w:rsid w:val="00001E86"/>
    <w:rsid w:val="00001F5F"/>
    <w:rsid w:val="00002CAA"/>
    <w:rsid w:val="00003191"/>
    <w:rsid w:val="00003393"/>
    <w:rsid w:val="00003B8D"/>
    <w:rsid w:val="00004181"/>
    <w:rsid w:val="00004831"/>
    <w:rsid w:val="00004ABD"/>
    <w:rsid w:val="00004D7B"/>
    <w:rsid w:val="00005B16"/>
    <w:rsid w:val="00006EAF"/>
    <w:rsid w:val="000075A1"/>
    <w:rsid w:val="00007761"/>
    <w:rsid w:val="00007810"/>
    <w:rsid w:val="00010BC9"/>
    <w:rsid w:val="00010D2F"/>
    <w:rsid w:val="00011560"/>
    <w:rsid w:val="00011C88"/>
    <w:rsid w:val="00011D66"/>
    <w:rsid w:val="0001248D"/>
    <w:rsid w:val="0001261F"/>
    <w:rsid w:val="00012B41"/>
    <w:rsid w:val="00013181"/>
    <w:rsid w:val="00013FDB"/>
    <w:rsid w:val="00015DCF"/>
    <w:rsid w:val="000160CF"/>
    <w:rsid w:val="00017404"/>
    <w:rsid w:val="000210BE"/>
    <w:rsid w:val="00021308"/>
    <w:rsid w:val="000213CB"/>
    <w:rsid w:val="00021CA9"/>
    <w:rsid w:val="000224B3"/>
    <w:rsid w:val="0002259E"/>
    <w:rsid w:val="000228E1"/>
    <w:rsid w:val="00022B87"/>
    <w:rsid w:val="0002306B"/>
    <w:rsid w:val="0002343C"/>
    <w:rsid w:val="00023934"/>
    <w:rsid w:val="00023A0B"/>
    <w:rsid w:val="000245C8"/>
    <w:rsid w:val="000253E3"/>
    <w:rsid w:val="0002645A"/>
    <w:rsid w:val="00026637"/>
    <w:rsid w:val="00026D29"/>
    <w:rsid w:val="00026E3B"/>
    <w:rsid w:val="000272ED"/>
    <w:rsid w:val="0002793D"/>
    <w:rsid w:val="00030D1B"/>
    <w:rsid w:val="00030E1D"/>
    <w:rsid w:val="000314FC"/>
    <w:rsid w:val="0003235E"/>
    <w:rsid w:val="00032462"/>
    <w:rsid w:val="000326C6"/>
    <w:rsid w:val="000327DF"/>
    <w:rsid w:val="00033138"/>
    <w:rsid w:val="00033B2F"/>
    <w:rsid w:val="0003504F"/>
    <w:rsid w:val="00035A8A"/>
    <w:rsid w:val="000362FD"/>
    <w:rsid w:val="00036A91"/>
    <w:rsid w:val="00036E56"/>
    <w:rsid w:val="000370B9"/>
    <w:rsid w:val="000375BE"/>
    <w:rsid w:val="000406CA"/>
    <w:rsid w:val="000418B3"/>
    <w:rsid w:val="00041C41"/>
    <w:rsid w:val="000438CF"/>
    <w:rsid w:val="000448CE"/>
    <w:rsid w:val="00044D30"/>
    <w:rsid w:val="000453FF"/>
    <w:rsid w:val="00045730"/>
    <w:rsid w:val="00046666"/>
    <w:rsid w:val="00046773"/>
    <w:rsid w:val="00046886"/>
    <w:rsid w:val="00046FAD"/>
    <w:rsid w:val="000470A5"/>
    <w:rsid w:val="00047D4C"/>
    <w:rsid w:val="00050611"/>
    <w:rsid w:val="00050861"/>
    <w:rsid w:val="00051717"/>
    <w:rsid w:val="00052113"/>
    <w:rsid w:val="00052C00"/>
    <w:rsid w:val="00053BBF"/>
    <w:rsid w:val="00053F26"/>
    <w:rsid w:val="000543F6"/>
    <w:rsid w:val="00054E8B"/>
    <w:rsid w:val="00055418"/>
    <w:rsid w:val="000562BA"/>
    <w:rsid w:val="000578D4"/>
    <w:rsid w:val="00057E43"/>
    <w:rsid w:val="00060733"/>
    <w:rsid w:val="00061614"/>
    <w:rsid w:val="00061CC3"/>
    <w:rsid w:val="0006209D"/>
    <w:rsid w:val="00062DD8"/>
    <w:rsid w:val="0006319B"/>
    <w:rsid w:val="000631B2"/>
    <w:rsid w:val="000634D2"/>
    <w:rsid w:val="00063EAF"/>
    <w:rsid w:val="00064283"/>
    <w:rsid w:val="00064319"/>
    <w:rsid w:val="00064D32"/>
    <w:rsid w:val="00065451"/>
    <w:rsid w:val="00065971"/>
    <w:rsid w:val="000661E2"/>
    <w:rsid w:val="00066776"/>
    <w:rsid w:val="0006726E"/>
    <w:rsid w:val="00067699"/>
    <w:rsid w:val="00067DCA"/>
    <w:rsid w:val="000705EF"/>
    <w:rsid w:val="00070ACD"/>
    <w:rsid w:val="00071C1B"/>
    <w:rsid w:val="00073A53"/>
    <w:rsid w:val="0007506E"/>
    <w:rsid w:val="00075243"/>
    <w:rsid w:val="000759FD"/>
    <w:rsid w:val="00075C06"/>
    <w:rsid w:val="00076D19"/>
    <w:rsid w:val="0007712F"/>
    <w:rsid w:val="0007782B"/>
    <w:rsid w:val="00077CE6"/>
    <w:rsid w:val="0008059F"/>
    <w:rsid w:val="0008075D"/>
    <w:rsid w:val="000807D0"/>
    <w:rsid w:val="00080AD1"/>
    <w:rsid w:val="00082354"/>
    <w:rsid w:val="000829D5"/>
    <w:rsid w:val="00082AA5"/>
    <w:rsid w:val="0008314D"/>
    <w:rsid w:val="00083D25"/>
    <w:rsid w:val="00083DFB"/>
    <w:rsid w:val="00086ECA"/>
    <w:rsid w:val="00086FCB"/>
    <w:rsid w:val="000874F5"/>
    <w:rsid w:val="00087549"/>
    <w:rsid w:val="000907C3"/>
    <w:rsid w:val="00090DD4"/>
    <w:rsid w:val="0009194D"/>
    <w:rsid w:val="00091F0E"/>
    <w:rsid w:val="00091FA0"/>
    <w:rsid w:val="0009271E"/>
    <w:rsid w:val="00092C52"/>
    <w:rsid w:val="00092F37"/>
    <w:rsid w:val="00093193"/>
    <w:rsid w:val="00093922"/>
    <w:rsid w:val="00093FFB"/>
    <w:rsid w:val="000942AE"/>
    <w:rsid w:val="000970B6"/>
    <w:rsid w:val="000977C3"/>
    <w:rsid w:val="00097A43"/>
    <w:rsid w:val="000A0759"/>
    <w:rsid w:val="000A12E0"/>
    <w:rsid w:val="000A184A"/>
    <w:rsid w:val="000A206F"/>
    <w:rsid w:val="000A29C3"/>
    <w:rsid w:val="000A2A91"/>
    <w:rsid w:val="000A2FFD"/>
    <w:rsid w:val="000A33DF"/>
    <w:rsid w:val="000A3B6B"/>
    <w:rsid w:val="000A3D51"/>
    <w:rsid w:val="000A4002"/>
    <w:rsid w:val="000A4121"/>
    <w:rsid w:val="000A4844"/>
    <w:rsid w:val="000A6038"/>
    <w:rsid w:val="000A74D9"/>
    <w:rsid w:val="000A7738"/>
    <w:rsid w:val="000A7CF0"/>
    <w:rsid w:val="000A7F38"/>
    <w:rsid w:val="000B0B18"/>
    <w:rsid w:val="000B0F3C"/>
    <w:rsid w:val="000B1011"/>
    <w:rsid w:val="000B222E"/>
    <w:rsid w:val="000B3CC3"/>
    <w:rsid w:val="000B3CFF"/>
    <w:rsid w:val="000B40D5"/>
    <w:rsid w:val="000B4442"/>
    <w:rsid w:val="000B48D4"/>
    <w:rsid w:val="000B4B05"/>
    <w:rsid w:val="000B51D0"/>
    <w:rsid w:val="000B5E52"/>
    <w:rsid w:val="000B5F8F"/>
    <w:rsid w:val="000C0B15"/>
    <w:rsid w:val="000C0BEE"/>
    <w:rsid w:val="000C0CEB"/>
    <w:rsid w:val="000C1134"/>
    <w:rsid w:val="000C16B4"/>
    <w:rsid w:val="000C1D7B"/>
    <w:rsid w:val="000C1D95"/>
    <w:rsid w:val="000C1FCB"/>
    <w:rsid w:val="000C240A"/>
    <w:rsid w:val="000C26C5"/>
    <w:rsid w:val="000C3310"/>
    <w:rsid w:val="000C38FE"/>
    <w:rsid w:val="000C4EEE"/>
    <w:rsid w:val="000C5765"/>
    <w:rsid w:val="000C58E7"/>
    <w:rsid w:val="000C593C"/>
    <w:rsid w:val="000C636A"/>
    <w:rsid w:val="000C7212"/>
    <w:rsid w:val="000C733F"/>
    <w:rsid w:val="000D00F6"/>
    <w:rsid w:val="000D0260"/>
    <w:rsid w:val="000D033E"/>
    <w:rsid w:val="000D112E"/>
    <w:rsid w:val="000D11F6"/>
    <w:rsid w:val="000D12A7"/>
    <w:rsid w:val="000D1733"/>
    <w:rsid w:val="000D3D1F"/>
    <w:rsid w:val="000D4272"/>
    <w:rsid w:val="000D47E5"/>
    <w:rsid w:val="000D5520"/>
    <w:rsid w:val="000D6266"/>
    <w:rsid w:val="000D6304"/>
    <w:rsid w:val="000D6569"/>
    <w:rsid w:val="000D6C9F"/>
    <w:rsid w:val="000D753C"/>
    <w:rsid w:val="000D7FE9"/>
    <w:rsid w:val="000E0D76"/>
    <w:rsid w:val="000E1505"/>
    <w:rsid w:val="000E16F5"/>
    <w:rsid w:val="000E192B"/>
    <w:rsid w:val="000E1EB0"/>
    <w:rsid w:val="000E2948"/>
    <w:rsid w:val="000E29D0"/>
    <w:rsid w:val="000E2B1F"/>
    <w:rsid w:val="000E2D5A"/>
    <w:rsid w:val="000E2F6A"/>
    <w:rsid w:val="000E420E"/>
    <w:rsid w:val="000E4BA9"/>
    <w:rsid w:val="000E4D0B"/>
    <w:rsid w:val="000E4D11"/>
    <w:rsid w:val="000E5DF4"/>
    <w:rsid w:val="000E7743"/>
    <w:rsid w:val="000E7B87"/>
    <w:rsid w:val="000F0A7E"/>
    <w:rsid w:val="000F1552"/>
    <w:rsid w:val="000F1CBB"/>
    <w:rsid w:val="000F1EA2"/>
    <w:rsid w:val="000F2404"/>
    <w:rsid w:val="000F3374"/>
    <w:rsid w:val="000F3A11"/>
    <w:rsid w:val="000F3B67"/>
    <w:rsid w:val="000F5421"/>
    <w:rsid w:val="000F575E"/>
    <w:rsid w:val="000F5763"/>
    <w:rsid w:val="000F5C52"/>
    <w:rsid w:val="000F5E50"/>
    <w:rsid w:val="000F6487"/>
    <w:rsid w:val="000F6F8B"/>
    <w:rsid w:val="000F726B"/>
    <w:rsid w:val="000F7463"/>
    <w:rsid w:val="00100310"/>
    <w:rsid w:val="0010052C"/>
    <w:rsid w:val="00101FE1"/>
    <w:rsid w:val="00102378"/>
    <w:rsid w:val="0010295C"/>
    <w:rsid w:val="00102D6A"/>
    <w:rsid w:val="001031BD"/>
    <w:rsid w:val="00103872"/>
    <w:rsid w:val="00103DD8"/>
    <w:rsid w:val="001048D5"/>
    <w:rsid w:val="00105149"/>
    <w:rsid w:val="00106767"/>
    <w:rsid w:val="001073F5"/>
    <w:rsid w:val="00107CBB"/>
    <w:rsid w:val="001114B8"/>
    <w:rsid w:val="001115D6"/>
    <w:rsid w:val="00111694"/>
    <w:rsid w:val="00111D68"/>
    <w:rsid w:val="001132C3"/>
    <w:rsid w:val="00114887"/>
    <w:rsid w:val="00115195"/>
    <w:rsid w:val="00115EAB"/>
    <w:rsid w:val="001160BF"/>
    <w:rsid w:val="0011622F"/>
    <w:rsid w:val="001167BC"/>
    <w:rsid w:val="00117746"/>
    <w:rsid w:val="00117E55"/>
    <w:rsid w:val="00120091"/>
    <w:rsid w:val="001204BF"/>
    <w:rsid w:val="0012062B"/>
    <w:rsid w:val="00121635"/>
    <w:rsid w:val="0012194B"/>
    <w:rsid w:val="00122153"/>
    <w:rsid w:val="00122288"/>
    <w:rsid w:val="001223B3"/>
    <w:rsid w:val="0012351A"/>
    <w:rsid w:val="0012445C"/>
    <w:rsid w:val="00124F9A"/>
    <w:rsid w:val="0012544B"/>
    <w:rsid w:val="00125C37"/>
    <w:rsid w:val="00126443"/>
    <w:rsid w:val="001265A0"/>
    <w:rsid w:val="0012788B"/>
    <w:rsid w:val="00127F14"/>
    <w:rsid w:val="00127F58"/>
    <w:rsid w:val="0013008F"/>
    <w:rsid w:val="001301BA"/>
    <w:rsid w:val="0013029C"/>
    <w:rsid w:val="001309C7"/>
    <w:rsid w:val="0013131F"/>
    <w:rsid w:val="001314F2"/>
    <w:rsid w:val="001315F6"/>
    <w:rsid w:val="00131719"/>
    <w:rsid w:val="00132019"/>
    <w:rsid w:val="00132961"/>
    <w:rsid w:val="00132DE0"/>
    <w:rsid w:val="00133408"/>
    <w:rsid w:val="00133A03"/>
    <w:rsid w:val="001345E9"/>
    <w:rsid w:val="00134846"/>
    <w:rsid w:val="00135388"/>
    <w:rsid w:val="001359BB"/>
    <w:rsid w:val="00135BB8"/>
    <w:rsid w:val="0013636B"/>
    <w:rsid w:val="00136474"/>
    <w:rsid w:val="001369C7"/>
    <w:rsid w:val="00136C36"/>
    <w:rsid w:val="00136EED"/>
    <w:rsid w:val="0013775B"/>
    <w:rsid w:val="001379FD"/>
    <w:rsid w:val="00140793"/>
    <w:rsid w:val="00140851"/>
    <w:rsid w:val="00140B49"/>
    <w:rsid w:val="001411D8"/>
    <w:rsid w:val="00142909"/>
    <w:rsid w:val="00143005"/>
    <w:rsid w:val="001448E4"/>
    <w:rsid w:val="0014520D"/>
    <w:rsid w:val="0014645E"/>
    <w:rsid w:val="0014774A"/>
    <w:rsid w:val="00147854"/>
    <w:rsid w:val="00147956"/>
    <w:rsid w:val="00150104"/>
    <w:rsid w:val="00150CAB"/>
    <w:rsid w:val="001510DA"/>
    <w:rsid w:val="0015122A"/>
    <w:rsid w:val="00151ADB"/>
    <w:rsid w:val="001523FA"/>
    <w:rsid w:val="001526FF"/>
    <w:rsid w:val="00152960"/>
    <w:rsid w:val="00153FCB"/>
    <w:rsid w:val="00153FE4"/>
    <w:rsid w:val="00154BFC"/>
    <w:rsid w:val="00155B7F"/>
    <w:rsid w:val="001561C5"/>
    <w:rsid w:val="001567F2"/>
    <w:rsid w:val="00156B9D"/>
    <w:rsid w:val="00157A4E"/>
    <w:rsid w:val="00157D87"/>
    <w:rsid w:val="00157E7A"/>
    <w:rsid w:val="001603E9"/>
    <w:rsid w:val="00160C09"/>
    <w:rsid w:val="00161FF2"/>
    <w:rsid w:val="0016233E"/>
    <w:rsid w:val="00162564"/>
    <w:rsid w:val="001636EC"/>
    <w:rsid w:val="00163F53"/>
    <w:rsid w:val="0016566B"/>
    <w:rsid w:val="0016572D"/>
    <w:rsid w:val="00165EA4"/>
    <w:rsid w:val="0016603C"/>
    <w:rsid w:val="00166782"/>
    <w:rsid w:val="00167201"/>
    <w:rsid w:val="0016764D"/>
    <w:rsid w:val="001678E4"/>
    <w:rsid w:val="00167E61"/>
    <w:rsid w:val="00170C98"/>
    <w:rsid w:val="00170EA8"/>
    <w:rsid w:val="00170FC4"/>
    <w:rsid w:val="001716A0"/>
    <w:rsid w:val="0017297C"/>
    <w:rsid w:val="001738C7"/>
    <w:rsid w:val="001741C1"/>
    <w:rsid w:val="00175720"/>
    <w:rsid w:val="00175AAF"/>
    <w:rsid w:val="0017650F"/>
    <w:rsid w:val="0017684F"/>
    <w:rsid w:val="00177047"/>
    <w:rsid w:val="00177364"/>
    <w:rsid w:val="00180638"/>
    <w:rsid w:val="00180705"/>
    <w:rsid w:val="00180BEA"/>
    <w:rsid w:val="0018108E"/>
    <w:rsid w:val="00181A1D"/>
    <w:rsid w:val="001822E8"/>
    <w:rsid w:val="00182561"/>
    <w:rsid w:val="00182FF7"/>
    <w:rsid w:val="00183D69"/>
    <w:rsid w:val="001841F2"/>
    <w:rsid w:val="0018440C"/>
    <w:rsid w:val="0018477B"/>
    <w:rsid w:val="00184AB6"/>
    <w:rsid w:val="00186894"/>
    <w:rsid w:val="00186A87"/>
    <w:rsid w:val="00186D55"/>
    <w:rsid w:val="00190E34"/>
    <w:rsid w:val="00191D03"/>
    <w:rsid w:val="001926A3"/>
    <w:rsid w:val="00193B14"/>
    <w:rsid w:val="00194392"/>
    <w:rsid w:val="00194975"/>
    <w:rsid w:val="001958D4"/>
    <w:rsid w:val="001959C6"/>
    <w:rsid w:val="00197F7D"/>
    <w:rsid w:val="001A05BD"/>
    <w:rsid w:val="001A07F6"/>
    <w:rsid w:val="001A0B76"/>
    <w:rsid w:val="001A28C3"/>
    <w:rsid w:val="001A2A54"/>
    <w:rsid w:val="001A2E44"/>
    <w:rsid w:val="001A304A"/>
    <w:rsid w:val="001A3BF8"/>
    <w:rsid w:val="001A3C5C"/>
    <w:rsid w:val="001A4F1F"/>
    <w:rsid w:val="001A5204"/>
    <w:rsid w:val="001A5680"/>
    <w:rsid w:val="001A56F5"/>
    <w:rsid w:val="001A5C91"/>
    <w:rsid w:val="001A5CC7"/>
    <w:rsid w:val="001A5D26"/>
    <w:rsid w:val="001A64A7"/>
    <w:rsid w:val="001A6AE8"/>
    <w:rsid w:val="001A7407"/>
    <w:rsid w:val="001A790B"/>
    <w:rsid w:val="001A7DD7"/>
    <w:rsid w:val="001B000B"/>
    <w:rsid w:val="001B15FA"/>
    <w:rsid w:val="001B1FAA"/>
    <w:rsid w:val="001B1FBA"/>
    <w:rsid w:val="001B233D"/>
    <w:rsid w:val="001B269B"/>
    <w:rsid w:val="001B2A8D"/>
    <w:rsid w:val="001B3A92"/>
    <w:rsid w:val="001B4398"/>
    <w:rsid w:val="001B4754"/>
    <w:rsid w:val="001B4911"/>
    <w:rsid w:val="001B6350"/>
    <w:rsid w:val="001B6933"/>
    <w:rsid w:val="001B6FAE"/>
    <w:rsid w:val="001B70C5"/>
    <w:rsid w:val="001B71F5"/>
    <w:rsid w:val="001C42E4"/>
    <w:rsid w:val="001C4867"/>
    <w:rsid w:val="001C600E"/>
    <w:rsid w:val="001C7266"/>
    <w:rsid w:val="001C7943"/>
    <w:rsid w:val="001C7A2C"/>
    <w:rsid w:val="001D021C"/>
    <w:rsid w:val="001D06BB"/>
    <w:rsid w:val="001D18F5"/>
    <w:rsid w:val="001D2106"/>
    <w:rsid w:val="001D2840"/>
    <w:rsid w:val="001D2C20"/>
    <w:rsid w:val="001D2D6F"/>
    <w:rsid w:val="001D2E97"/>
    <w:rsid w:val="001D3BD3"/>
    <w:rsid w:val="001D3E66"/>
    <w:rsid w:val="001D3EC2"/>
    <w:rsid w:val="001D4519"/>
    <w:rsid w:val="001D4AC6"/>
    <w:rsid w:val="001D4D44"/>
    <w:rsid w:val="001D5F83"/>
    <w:rsid w:val="001D62A2"/>
    <w:rsid w:val="001D683A"/>
    <w:rsid w:val="001D7468"/>
    <w:rsid w:val="001D75FE"/>
    <w:rsid w:val="001D7766"/>
    <w:rsid w:val="001D78F3"/>
    <w:rsid w:val="001D7939"/>
    <w:rsid w:val="001E0426"/>
    <w:rsid w:val="001E097B"/>
    <w:rsid w:val="001E15EA"/>
    <w:rsid w:val="001E1DFB"/>
    <w:rsid w:val="001E208F"/>
    <w:rsid w:val="001E263E"/>
    <w:rsid w:val="001E3873"/>
    <w:rsid w:val="001E3DB5"/>
    <w:rsid w:val="001E4002"/>
    <w:rsid w:val="001E5839"/>
    <w:rsid w:val="001E5871"/>
    <w:rsid w:val="001E64B6"/>
    <w:rsid w:val="001E786F"/>
    <w:rsid w:val="001E7B1F"/>
    <w:rsid w:val="001E7DC7"/>
    <w:rsid w:val="001F080D"/>
    <w:rsid w:val="001F0C02"/>
    <w:rsid w:val="001F1564"/>
    <w:rsid w:val="001F177C"/>
    <w:rsid w:val="001F1FC0"/>
    <w:rsid w:val="001F209C"/>
    <w:rsid w:val="001F2863"/>
    <w:rsid w:val="001F4B3B"/>
    <w:rsid w:val="001F4CAE"/>
    <w:rsid w:val="001F4D28"/>
    <w:rsid w:val="001F4E81"/>
    <w:rsid w:val="001F5B3D"/>
    <w:rsid w:val="001F788D"/>
    <w:rsid w:val="002006EA"/>
    <w:rsid w:val="00201A90"/>
    <w:rsid w:val="002028DE"/>
    <w:rsid w:val="00202FFB"/>
    <w:rsid w:val="00203C25"/>
    <w:rsid w:val="00203C2E"/>
    <w:rsid w:val="00203E07"/>
    <w:rsid w:val="002040AA"/>
    <w:rsid w:val="00205ADD"/>
    <w:rsid w:val="00205E4C"/>
    <w:rsid w:val="00205EA2"/>
    <w:rsid w:val="00206566"/>
    <w:rsid w:val="00206C2F"/>
    <w:rsid w:val="002076CF"/>
    <w:rsid w:val="00207BA7"/>
    <w:rsid w:val="00207D01"/>
    <w:rsid w:val="00210189"/>
    <w:rsid w:val="00210CB8"/>
    <w:rsid w:val="002121DE"/>
    <w:rsid w:val="00212AE8"/>
    <w:rsid w:val="00212D0A"/>
    <w:rsid w:val="002130B4"/>
    <w:rsid w:val="002133CD"/>
    <w:rsid w:val="00213DB6"/>
    <w:rsid w:val="00214C2C"/>
    <w:rsid w:val="00214D90"/>
    <w:rsid w:val="002151F3"/>
    <w:rsid w:val="002154B1"/>
    <w:rsid w:val="00215FC8"/>
    <w:rsid w:val="00216354"/>
    <w:rsid w:val="00216DC1"/>
    <w:rsid w:val="00217A36"/>
    <w:rsid w:val="00217D6E"/>
    <w:rsid w:val="002214F4"/>
    <w:rsid w:val="0022336A"/>
    <w:rsid w:val="0022365C"/>
    <w:rsid w:val="0022408B"/>
    <w:rsid w:val="002242F9"/>
    <w:rsid w:val="00224FEA"/>
    <w:rsid w:val="00225BC2"/>
    <w:rsid w:val="00225E41"/>
    <w:rsid w:val="0022711A"/>
    <w:rsid w:val="00230486"/>
    <w:rsid w:val="0023063E"/>
    <w:rsid w:val="00231EDE"/>
    <w:rsid w:val="002321E3"/>
    <w:rsid w:val="0023237E"/>
    <w:rsid w:val="0023275C"/>
    <w:rsid w:val="00233D23"/>
    <w:rsid w:val="00234803"/>
    <w:rsid w:val="00234EFC"/>
    <w:rsid w:val="002352BF"/>
    <w:rsid w:val="00235B25"/>
    <w:rsid w:val="00235BC4"/>
    <w:rsid w:val="00235D81"/>
    <w:rsid w:val="00236466"/>
    <w:rsid w:val="00236D81"/>
    <w:rsid w:val="00236E23"/>
    <w:rsid w:val="00240565"/>
    <w:rsid w:val="00240901"/>
    <w:rsid w:val="00241668"/>
    <w:rsid w:val="00241F75"/>
    <w:rsid w:val="002420B3"/>
    <w:rsid w:val="00243542"/>
    <w:rsid w:val="00243A19"/>
    <w:rsid w:val="00243D20"/>
    <w:rsid w:val="00244F6B"/>
    <w:rsid w:val="00245A85"/>
    <w:rsid w:val="00245BEC"/>
    <w:rsid w:val="00245CED"/>
    <w:rsid w:val="002467F8"/>
    <w:rsid w:val="0024746D"/>
    <w:rsid w:val="0025012D"/>
    <w:rsid w:val="002503C0"/>
    <w:rsid w:val="00250C0C"/>
    <w:rsid w:val="00250C73"/>
    <w:rsid w:val="0025116E"/>
    <w:rsid w:val="00251756"/>
    <w:rsid w:val="00251F1A"/>
    <w:rsid w:val="002528E9"/>
    <w:rsid w:val="00252E53"/>
    <w:rsid w:val="00252FE5"/>
    <w:rsid w:val="00253153"/>
    <w:rsid w:val="00253217"/>
    <w:rsid w:val="00253A9F"/>
    <w:rsid w:val="0025421F"/>
    <w:rsid w:val="00254431"/>
    <w:rsid w:val="00254621"/>
    <w:rsid w:val="00254962"/>
    <w:rsid w:val="00254C32"/>
    <w:rsid w:val="002563BD"/>
    <w:rsid w:val="002568D2"/>
    <w:rsid w:val="00256A01"/>
    <w:rsid w:val="00256B25"/>
    <w:rsid w:val="00261C9A"/>
    <w:rsid w:val="00261EB7"/>
    <w:rsid w:val="00262572"/>
    <w:rsid w:val="00262E01"/>
    <w:rsid w:val="00262EEA"/>
    <w:rsid w:val="00263A2B"/>
    <w:rsid w:val="00263CF5"/>
    <w:rsid w:val="0026443E"/>
    <w:rsid w:val="002645D9"/>
    <w:rsid w:val="00264686"/>
    <w:rsid w:val="00264BDE"/>
    <w:rsid w:val="0026500A"/>
    <w:rsid w:val="00265C37"/>
    <w:rsid w:val="00266904"/>
    <w:rsid w:val="00266A6A"/>
    <w:rsid w:val="00266DCE"/>
    <w:rsid w:val="00267A9F"/>
    <w:rsid w:val="00267AC6"/>
    <w:rsid w:val="00267B73"/>
    <w:rsid w:val="00271921"/>
    <w:rsid w:val="002723C5"/>
    <w:rsid w:val="0027295A"/>
    <w:rsid w:val="00272A25"/>
    <w:rsid w:val="00273C9C"/>
    <w:rsid w:val="002748A8"/>
    <w:rsid w:val="0027494A"/>
    <w:rsid w:val="00274DC2"/>
    <w:rsid w:val="00275A56"/>
    <w:rsid w:val="00276309"/>
    <w:rsid w:val="0027641B"/>
    <w:rsid w:val="0027736D"/>
    <w:rsid w:val="002774D0"/>
    <w:rsid w:val="00277D72"/>
    <w:rsid w:val="00280240"/>
    <w:rsid w:val="002807C1"/>
    <w:rsid w:val="002808C6"/>
    <w:rsid w:val="00280C6F"/>
    <w:rsid w:val="00281416"/>
    <w:rsid w:val="00282291"/>
    <w:rsid w:val="00282CBD"/>
    <w:rsid w:val="00283682"/>
    <w:rsid w:val="0028375E"/>
    <w:rsid w:val="00283E49"/>
    <w:rsid w:val="00284255"/>
    <w:rsid w:val="00284866"/>
    <w:rsid w:val="00284987"/>
    <w:rsid w:val="00285106"/>
    <w:rsid w:val="0028522C"/>
    <w:rsid w:val="002860C0"/>
    <w:rsid w:val="0028650C"/>
    <w:rsid w:val="0028766C"/>
    <w:rsid w:val="00290386"/>
    <w:rsid w:val="00291454"/>
    <w:rsid w:val="00291879"/>
    <w:rsid w:val="00291EBA"/>
    <w:rsid w:val="00291F62"/>
    <w:rsid w:val="0029329F"/>
    <w:rsid w:val="002935A3"/>
    <w:rsid w:val="00293B38"/>
    <w:rsid w:val="00294504"/>
    <w:rsid w:val="0029485F"/>
    <w:rsid w:val="00294C25"/>
    <w:rsid w:val="00295003"/>
    <w:rsid w:val="00295927"/>
    <w:rsid w:val="00295987"/>
    <w:rsid w:val="00296434"/>
    <w:rsid w:val="00296D69"/>
    <w:rsid w:val="00296E7F"/>
    <w:rsid w:val="0029706D"/>
    <w:rsid w:val="0029710C"/>
    <w:rsid w:val="00297CBD"/>
    <w:rsid w:val="002A06E0"/>
    <w:rsid w:val="002A15B2"/>
    <w:rsid w:val="002A187A"/>
    <w:rsid w:val="002A1C0B"/>
    <w:rsid w:val="002A2410"/>
    <w:rsid w:val="002A29A2"/>
    <w:rsid w:val="002A2EE2"/>
    <w:rsid w:val="002A3744"/>
    <w:rsid w:val="002A427F"/>
    <w:rsid w:val="002A559E"/>
    <w:rsid w:val="002A5D5C"/>
    <w:rsid w:val="002A7CF3"/>
    <w:rsid w:val="002B06B4"/>
    <w:rsid w:val="002B1516"/>
    <w:rsid w:val="002B21AF"/>
    <w:rsid w:val="002B318F"/>
    <w:rsid w:val="002B369C"/>
    <w:rsid w:val="002B6D10"/>
    <w:rsid w:val="002B710A"/>
    <w:rsid w:val="002B74AC"/>
    <w:rsid w:val="002B74D6"/>
    <w:rsid w:val="002C01F5"/>
    <w:rsid w:val="002C0330"/>
    <w:rsid w:val="002C057D"/>
    <w:rsid w:val="002C0879"/>
    <w:rsid w:val="002C11B1"/>
    <w:rsid w:val="002C274A"/>
    <w:rsid w:val="002C27B3"/>
    <w:rsid w:val="002C2CB7"/>
    <w:rsid w:val="002C2CDC"/>
    <w:rsid w:val="002C358E"/>
    <w:rsid w:val="002C3F5D"/>
    <w:rsid w:val="002C4E2F"/>
    <w:rsid w:val="002C5695"/>
    <w:rsid w:val="002C62A0"/>
    <w:rsid w:val="002C641A"/>
    <w:rsid w:val="002C6B77"/>
    <w:rsid w:val="002C6C50"/>
    <w:rsid w:val="002D006E"/>
    <w:rsid w:val="002D02EA"/>
    <w:rsid w:val="002D0D50"/>
    <w:rsid w:val="002D1050"/>
    <w:rsid w:val="002D21EF"/>
    <w:rsid w:val="002D345E"/>
    <w:rsid w:val="002D3810"/>
    <w:rsid w:val="002D3DF8"/>
    <w:rsid w:val="002D3F75"/>
    <w:rsid w:val="002D3FD8"/>
    <w:rsid w:val="002D40D2"/>
    <w:rsid w:val="002D40DB"/>
    <w:rsid w:val="002D499A"/>
    <w:rsid w:val="002D4A61"/>
    <w:rsid w:val="002D4E55"/>
    <w:rsid w:val="002D5189"/>
    <w:rsid w:val="002D55D9"/>
    <w:rsid w:val="002D5916"/>
    <w:rsid w:val="002D7BC1"/>
    <w:rsid w:val="002D7F46"/>
    <w:rsid w:val="002D7F99"/>
    <w:rsid w:val="002E0AA3"/>
    <w:rsid w:val="002E140F"/>
    <w:rsid w:val="002E3459"/>
    <w:rsid w:val="002E3A8F"/>
    <w:rsid w:val="002E3BA6"/>
    <w:rsid w:val="002E4013"/>
    <w:rsid w:val="002E4798"/>
    <w:rsid w:val="002E4824"/>
    <w:rsid w:val="002E4A98"/>
    <w:rsid w:val="002E56B3"/>
    <w:rsid w:val="002E5EA7"/>
    <w:rsid w:val="002E7E39"/>
    <w:rsid w:val="002F0136"/>
    <w:rsid w:val="002F0631"/>
    <w:rsid w:val="002F226D"/>
    <w:rsid w:val="002F2405"/>
    <w:rsid w:val="002F2AE3"/>
    <w:rsid w:val="002F2DB8"/>
    <w:rsid w:val="002F4506"/>
    <w:rsid w:val="002F499F"/>
    <w:rsid w:val="002F4BA2"/>
    <w:rsid w:val="002F574D"/>
    <w:rsid w:val="002F5E3B"/>
    <w:rsid w:val="002F6A96"/>
    <w:rsid w:val="00300D28"/>
    <w:rsid w:val="0030477B"/>
    <w:rsid w:val="00304B2A"/>
    <w:rsid w:val="00305B14"/>
    <w:rsid w:val="003062B6"/>
    <w:rsid w:val="003065BE"/>
    <w:rsid w:val="003069C6"/>
    <w:rsid w:val="00306FCE"/>
    <w:rsid w:val="00307138"/>
    <w:rsid w:val="003106A8"/>
    <w:rsid w:val="00311155"/>
    <w:rsid w:val="003111B7"/>
    <w:rsid w:val="0031152D"/>
    <w:rsid w:val="003118A6"/>
    <w:rsid w:val="00312BDE"/>
    <w:rsid w:val="00313786"/>
    <w:rsid w:val="003149E2"/>
    <w:rsid w:val="00315210"/>
    <w:rsid w:val="0031523A"/>
    <w:rsid w:val="00315C5D"/>
    <w:rsid w:val="00315CE9"/>
    <w:rsid w:val="00315FA9"/>
    <w:rsid w:val="00316C68"/>
    <w:rsid w:val="00316D19"/>
    <w:rsid w:val="00316EEA"/>
    <w:rsid w:val="00316FCE"/>
    <w:rsid w:val="00317041"/>
    <w:rsid w:val="00317128"/>
    <w:rsid w:val="003175C6"/>
    <w:rsid w:val="0031766F"/>
    <w:rsid w:val="00317688"/>
    <w:rsid w:val="00317ACE"/>
    <w:rsid w:val="0032041A"/>
    <w:rsid w:val="00321C90"/>
    <w:rsid w:val="00321E71"/>
    <w:rsid w:val="00322234"/>
    <w:rsid w:val="00322A9F"/>
    <w:rsid w:val="003236E2"/>
    <w:rsid w:val="00323955"/>
    <w:rsid w:val="00323E12"/>
    <w:rsid w:val="003247F4"/>
    <w:rsid w:val="00326307"/>
    <w:rsid w:val="00326608"/>
    <w:rsid w:val="003266F9"/>
    <w:rsid w:val="00326886"/>
    <w:rsid w:val="0032692F"/>
    <w:rsid w:val="003273CA"/>
    <w:rsid w:val="00327EF5"/>
    <w:rsid w:val="00330888"/>
    <w:rsid w:val="00331CEB"/>
    <w:rsid w:val="00331DCC"/>
    <w:rsid w:val="00331EBE"/>
    <w:rsid w:val="00332A9D"/>
    <w:rsid w:val="00332E9B"/>
    <w:rsid w:val="00333648"/>
    <w:rsid w:val="003337DB"/>
    <w:rsid w:val="00334864"/>
    <w:rsid w:val="00334982"/>
    <w:rsid w:val="00334A3D"/>
    <w:rsid w:val="00334C6C"/>
    <w:rsid w:val="00334D8F"/>
    <w:rsid w:val="00334DC7"/>
    <w:rsid w:val="0033541F"/>
    <w:rsid w:val="003357D6"/>
    <w:rsid w:val="00335867"/>
    <w:rsid w:val="00335962"/>
    <w:rsid w:val="003364C5"/>
    <w:rsid w:val="00336D51"/>
    <w:rsid w:val="0033745A"/>
    <w:rsid w:val="00337A75"/>
    <w:rsid w:val="003407E4"/>
    <w:rsid w:val="00340C4C"/>
    <w:rsid w:val="00340F8A"/>
    <w:rsid w:val="00341316"/>
    <w:rsid w:val="00341FBE"/>
    <w:rsid w:val="003421DB"/>
    <w:rsid w:val="00342797"/>
    <w:rsid w:val="00342CAF"/>
    <w:rsid w:val="003431A0"/>
    <w:rsid w:val="00343F5F"/>
    <w:rsid w:val="003440F7"/>
    <w:rsid w:val="00344436"/>
    <w:rsid w:val="003447DC"/>
    <w:rsid w:val="00344AC4"/>
    <w:rsid w:val="00344D47"/>
    <w:rsid w:val="00345C13"/>
    <w:rsid w:val="0034686C"/>
    <w:rsid w:val="00347355"/>
    <w:rsid w:val="00350B9C"/>
    <w:rsid w:val="003510BF"/>
    <w:rsid w:val="00351C81"/>
    <w:rsid w:val="003529C9"/>
    <w:rsid w:val="00352E83"/>
    <w:rsid w:val="00352EFB"/>
    <w:rsid w:val="003533F5"/>
    <w:rsid w:val="00353585"/>
    <w:rsid w:val="00354DD0"/>
    <w:rsid w:val="00355161"/>
    <w:rsid w:val="003554AB"/>
    <w:rsid w:val="00356139"/>
    <w:rsid w:val="00356D84"/>
    <w:rsid w:val="003577EE"/>
    <w:rsid w:val="00357E53"/>
    <w:rsid w:val="0036270E"/>
    <w:rsid w:val="0036298C"/>
    <w:rsid w:val="0036332F"/>
    <w:rsid w:val="00363665"/>
    <w:rsid w:val="00363CB0"/>
    <w:rsid w:val="00364403"/>
    <w:rsid w:val="00365CB6"/>
    <w:rsid w:val="0036621E"/>
    <w:rsid w:val="0036750D"/>
    <w:rsid w:val="003700ED"/>
    <w:rsid w:val="00371477"/>
    <w:rsid w:val="00372E28"/>
    <w:rsid w:val="00372E4C"/>
    <w:rsid w:val="00372E73"/>
    <w:rsid w:val="00373E71"/>
    <w:rsid w:val="00374CCD"/>
    <w:rsid w:val="0037770F"/>
    <w:rsid w:val="0037799A"/>
    <w:rsid w:val="003816B2"/>
    <w:rsid w:val="0038224F"/>
    <w:rsid w:val="003835D5"/>
    <w:rsid w:val="00384EE0"/>
    <w:rsid w:val="00385FF4"/>
    <w:rsid w:val="00386A72"/>
    <w:rsid w:val="00386C9A"/>
    <w:rsid w:val="00386CD8"/>
    <w:rsid w:val="00386EE7"/>
    <w:rsid w:val="00387E7A"/>
    <w:rsid w:val="00390604"/>
    <w:rsid w:val="00391CD3"/>
    <w:rsid w:val="00391F98"/>
    <w:rsid w:val="00392640"/>
    <w:rsid w:val="00392679"/>
    <w:rsid w:val="00392B2D"/>
    <w:rsid w:val="00393083"/>
    <w:rsid w:val="00393971"/>
    <w:rsid w:val="00393A49"/>
    <w:rsid w:val="00393C8A"/>
    <w:rsid w:val="00394529"/>
    <w:rsid w:val="003946D6"/>
    <w:rsid w:val="00395071"/>
    <w:rsid w:val="00395282"/>
    <w:rsid w:val="003956EE"/>
    <w:rsid w:val="003960C8"/>
    <w:rsid w:val="003966AD"/>
    <w:rsid w:val="00397721"/>
    <w:rsid w:val="00397D3B"/>
    <w:rsid w:val="003A1340"/>
    <w:rsid w:val="003A1982"/>
    <w:rsid w:val="003A26C0"/>
    <w:rsid w:val="003A286A"/>
    <w:rsid w:val="003A2C82"/>
    <w:rsid w:val="003A2EDF"/>
    <w:rsid w:val="003A3386"/>
    <w:rsid w:val="003A3C79"/>
    <w:rsid w:val="003A425D"/>
    <w:rsid w:val="003A448A"/>
    <w:rsid w:val="003A479A"/>
    <w:rsid w:val="003A5315"/>
    <w:rsid w:val="003A6203"/>
    <w:rsid w:val="003A627C"/>
    <w:rsid w:val="003A6DBC"/>
    <w:rsid w:val="003A6ECC"/>
    <w:rsid w:val="003A7043"/>
    <w:rsid w:val="003A7300"/>
    <w:rsid w:val="003B03E2"/>
    <w:rsid w:val="003B0D1B"/>
    <w:rsid w:val="003B0E13"/>
    <w:rsid w:val="003B13F7"/>
    <w:rsid w:val="003B14B8"/>
    <w:rsid w:val="003B169E"/>
    <w:rsid w:val="003B2432"/>
    <w:rsid w:val="003B24E4"/>
    <w:rsid w:val="003B2F5C"/>
    <w:rsid w:val="003B3693"/>
    <w:rsid w:val="003B38A4"/>
    <w:rsid w:val="003B3AB4"/>
    <w:rsid w:val="003B3DDC"/>
    <w:rsid w:val="003B49BB"/>
    <w:rsid w:val="003B4A6F"/>
    <w:rsid w:val="003B4ED1"/>
    <w:rsid w:val="003B6511"/>
    <w:rsid w:val="003B7C19"/>
    <w:rsid w:val="003B7D76"/>
    <w:rsid w:val="003B7DE5"/>
    <w:rsid w:val="003C008D"/>
    <w:rsid w:val="003C11CA"/>
    <w:rsid w:val="003C166B"/>
    <w:rsid w:val="003C1E0B"/>
    <w:rsid w:val="003C2966"/>
    <w:rsid w:val="003C2E7E"/>
    <w:rsid w:val="003C3198"/>
    <w:rsid w:val="003C3285"/>
    <w:rsid w:val="003C5094"/>
    <w:rsid w:val="003C5330"/>
    <w:rsid w:val="003C57CC"/>
    <w:rsid w:val="003C6F43"/>
    <w:rsid w:val="003C728D"/>
    <w:rsid w:val="003C73E4"/>
    <w:rsid w:val="003C74D5"/>
    <w:rsid w:val="003C7A58"/>
    <w:rsid w:val="003C7E52"/>
    <w:rsid w:val="003D0688"/>
    <w:rsid w:val="003D08EF"/>
    <w:rsid w:val="003D1136"/>
    <w:rsid w:val="003D1E29"/>
    <w:rsid w:val="003D1F5F"/>
    <w:rsid w:val="003D2243"/>
    <w:rsid w:val="003D27EC"/>
    <w:rsid w:val="003D5327"/>
    <w:rsid w:val="003D5D20"/>
    <w:rsid w:val="003D7A83"/>
    <w:rsid w:val="003D7AB0"/>
    <w:rsid w:val="003E04B4"/>
    <w:rsid w:val="003E0581"/>
    <w:rsid w:val="003E0E85"/>
    <w:rsid w:val="003E11DC"/>
    <w:rsid w:val="003E1A64"/>
    <w:rsid w:val="003E1D52"/>
    <w:rsid w:val="003E2513"/>
    <w:rsid w:val="003E49A5"/>
    <w:rsid w:val="003E5D1F"/>
    <w:rsid w:val="003E7C81"/>
    <w:rsid w:val="003F015B"/>
    <w:rsid w:val="003F127A"/>
    <w:rsid w:val="003F1500"/>
    <w:rsid w:val="003F27E2"/>
    <w:rsid w:val="003F2A5C"/>
    <w:rsid w:val="003F2C95"/>
    <w:rsid w:val="003F2F8A"/>
    <w:rsid w:val="003F44D7"/>
    <w:rsid w:val="003F457A"/>
    <w:rsid w:val="003F4798"/>
    <w:rsid w:val="003F4924"/>
    <w:rsid w:val="003F4B86"/>
    <w:rsid w:val="003F4DF6"/>
    <w:rsid w:val="003F502A"/>
    <w:rsid w:val="003F509C"/>
    <w:rsid w:val="003F5B5F"/>
    <w:rsid w:val="003F5C45"/>
    <w:rsid w:val="003F608F"/>
    <w:rsid w:val="003F6D26"/>
    <w:rsid w:val="003F6F2B"/>
    <w:rsid w:val="003F71FF"/>
    <w:rsid w:val="00400117"/>
    <w:rsid w:val="00401862"/>
    <w:rsid w:val="00401E0F"/>
    <w:rsid w:val="004020D5"/>
    <w:rsid w:val="0040254F"/>
    <w:rsid w:val="00402CBC"/>
    <w:rsid w:val="00402D65"/>
    <w:rsid w:val="00403629"/>
    <w:rsid w:val="0040479A"/>
    <w:rsid w:val="00405760"/>
    <w:rsid w:val="00405907"/>
    <w:rsid w:val="00405FEA"/>
    <w:rsid w:val="0040604A"/>
    <w:rsid w:val="00407447"/>
    <w:rsid w:val="00407553"/>
    <w:rsid w:val="00407E7D"/>
    <w:rsid w:val="00410224"/>
    <w:rsid w:val="0041060E"/>
    <w:rsid w:val="00411235"/>
    <w:rsid w:val="00411307"/>
    <w:rsid w:val="00411347"/>
    <w:rsid w:val="00411849"/>
    <w:rsid w:val="00411A92"/>
    <w:rsid w:val="00411B2F"/>
    <w:rsid w:val="00412231"/>
    <w:rsid w:val="004133BA"/>
    <w:rsid w:val="004137D1"/>
    <w:rsid w:val="00413ABA"/>
    <w:rsid w:val="00413E2E"/>
    <w:rsid w:val="00413FAE"/>
    <w:rsid w:val="004143DA"/>
    <w:rsid w:val="00415664"/>
    <w:rsid w:val="00415C1C"/>
    <w:rsid w:val="00416AEC"/>
    <w:rsid w:val="00417BA3"/>
    <w:rsid w:val="004204CC"/>
    <w:rsid w:val="00420E14"/>
    <w:rsid w:val="0042119A"/>
    <w:rsid w:val="00422B48"/>
    <w:rsid w:val="00423403"/>
    <w:rsid w:val="0042537E"/>
    <w:rsid w:val="00425593"/>
    <w:rsid w:val="00425F59"/>
    <w:rsid w:val="00426150"/>
    <w:rsid w:val="004267D4"/>
    <w:rsid w:val="00426954"/>
    <w:rsid w:val="00426D05"/>
    <w:rsid w:val="00427351"/>
    <w:rsid w:val="00427973"/>
    <w:rsid w:val="00427AE2"/>
    <w:rsid w:val="00427F85"/>
    <w:rsid w:val="0043049D"/>
    <w:rsid w:val="00430E27"/>
    <w:rsid w:val="00432D7F"/>
    <w:rsid w:val="00432E7F"/>
    <w:rsid w:val="00433577"/>
    <w:rsid w:val="00436129"/>
    <w:rsid w:val="00436411"/>
    <w:rsid w:val="0043653D"/>
    <w:rsid w:val="00437342"/>
    <w:rsid w:val="004377DD"/>
    <w:rsid w:val="004378CB"/>
    <w:rsid w:val="00437EA5"/>
    <w:rsid w:val="00437F5E"/>
    <w:rsid w:val="00440F91"/>
    <w:rsid w:val="00442678"/>
    <w:rsid w:val="00442DE1"/>
    <w:rsid w:val="00442F25"/>
    <w:rsid w:val="00443516"/>
    <w:rsid w:val="004436E4"/>
    <w:rsid w:val="00443EF1"/>
    <w:rsid w:val="00445AC8"/>
    <w:rsid w:val="00445C69"/>
    <w:rsid w:val="00445D39"/>
    <w:rsid w:val="004463E4"/>
    <w:rsid w:val="00446A1E"/>
    <w:rsid w:val="00446E88"/>
    <w:rsid w:val="00446F0E"/>
    <w:rsid w:val="00446FEF"/>
    <w:rsid w:val="0045077A"/>
    <w:rsid w:val="004511DA"/>
    <w:rsid w:val="00451812"/>
    <w:rsid w:val="004518C5"/>
    <w:rsid w:val="00452CF2"/>
    <w:rsid w:val="00453B47"/>
    <w:rsid w:val="00453BB1"/>
    <w:rsid w:val="00453DDA"/>
    <w:rsid w:val="00454150"/>
    <w:rsid w:val="00454BA0"/>
    <w:rsid w:val="00454D76"/>
    <w:rsid w:val="00454FE3"/>
    <w:rsid w:val="00455524"/>
    <w:rsid w:val="00455E8F"/>
    <w:rsid w:val="00456130"/>
    <w:rsid w:val="0045693B"/>
    <w:rsid w:val="00456ABB"/>
    <w:rsid w:val="00457EC0"/>
    <w:rsid w:val="004602ED"/>
    <w:rsid w:val="004603B3"/>
    <w:rsid w:val="004604BB"/>
    <w:rsid w:val="0046055E"/>
    <w:rsid w:val="00460779"/>
    <w:rsid w:val="00460D42"/>
    <w:rsid w:val="00461CD9"/>
    <w:rsid w:val="00461E4F"/>
    <w:rsid w:val="004623B6"/>
    <w:rsid w:val="00462775"/>
    <w:rsid w:val="00463072"/>
    <w:rsid w:val="0046320E"/>
    <w:rsid w:val="00464B35"/>
    <w:rsid w:val="00464FE6"/>
    <w:rsid w:val="00465EFF"/>
    <w:rsid w:val="0046641D"/>
    <w:rsid w:val="00466C95"/>
    <w:rsid w:val="0046750A"/>
    <w:rsid w:val="00467524"/>
    <w:rsid w:val="004677A8"/>
    <w:rsid w:val="00467EC3"/>
    <w:rsid w:val="0047066E"/>
    <w:rsid w:val="004725B7"/>
    <w:rsid w:val="00473145"/>
    <w:rsid w:val="004735DD"/>
    <w:rsid w:val="00474914"/>
    <w:rsid w:val="00474DFF"/>
    <w:rsid w:val="00474F96"/>
    <w:rsid w:val="00476181"/>
    <w:rsid w:val="004762DD"/>
    <w:rsid w:val="004763E6"/>
    <w:rsid w:val="004764AD"/>
    <w:rsid w:val="00476A6B"/>
    <w:rsid w:val="00476CBD"/>
    <w:rsid w:val="00477AE5"/>
    <w:rsid w:val="00477C32"/>
    <w:rsid w:val="00480818"/>
    <w:rsid w:val="00480958"/>
    <w:rsid w:val="00480CE0"/>
    <w:rsid w:val="00480F84"/>
    <w:rsid w:val="004819B1"/>
    <w:rsid w:val="00482A6A"/>
    <w:rsid w:val="004843C1"/>
    <w:rsid w:val="00485FB3"/>
    <w:rsid w:val="00485FD7"/>
    <w:rsid w:val="00486285"/>
    <w:rsid w:val="00486438"/>
    <w:rsid w:val="00486F02"/>
    <w:rsid w:val="00490674"/>
    <w:rsid w:val="004907B1"/>
    <w:rsid w:val="00490A9E"/>
    <w:rsid w:val="00491700"/>
    <w:rsid w:val="00491D35"/>
    <w:rsid w:val="0049273E"/>
    <w:rsid w:val="0049314F"/>
    <w:rsid w:val="0049428F"/>
    <w:rsid w:val="0049474A"/>
    <w:rsid w:val="004956ED"/>
    <w:rsid w:val="00495F94"/>
    <w:rsid w:val="00496836"/>
    <w:rsid w:val="00496CD2"/>
    <w:rsid w:val="00496ED6"/>
    <w:rsid w:val="00497437"/>
    <w:rsid w:val="004A171B"/>
    <w:rsid w:val="004A1924"/>
    <w:rsid w:val="004A1994"/>
    <w:rsid w:val="004A2507"/>
    <w:rsid w:val="004A2834"/>
    <w:rsid w:val="004A31F8"/>
    <w:rsid w:val="004A4ADC"/>
    <w:rsid w:val="004A5FB8"/>
    <w:rsid w:val="004A699A"/>
    <w:rsid w:val="004A7D1E"/>
    <w:rsid w:val="004B16C0"/>
    <w:rsid w:val="004B2268"/>
    <w:rsid w:val="004B2FC2"/>
    <w:rsid w:val="004B347E"/>
    <w:rsid w:val="004B3987"/>
    <w:rsid w:val="004B3AB0"/>
    <w:rsid w:val="004B3E36"/>
    <w:rsid w:val="004B530C"/>
    <w:rsid w:val="004B5CB2"/>
    <w:rsid w:val="004B643B"/>
    <w:rsid w:val="004B6CFD"/>
    <w:rsid w:val="004C02CD"/>
    <w:rsid w:val="004C0A14"/>
    <w:rsid w:val="004C0A28"/>
    <w:rsid w:val="004C176B"/>
    <w:rsid w:val="004C1CAC"/>
    <w:rsid w:val="004C1DF9"/>
    <w:rsid w:val="004C2BE5"/>
    <w:rsid w:val="004C32F3"/>
    <w:rsid w:val="004C37E7"/>
    <w:rsid w:val="004C384D"/>
    <w:rsid w:val="004C3D0B"/>
    <w:rsid w:val="004C4DEA"/>
    <w:rsid w:val="004C5792"/>
    <w:rsid w:val="004C6052"/>
    <w:rsid w:val="004C71DE"/>
    <w:rsid w:val="004C72CF"/>
    <w:rsid w:val="004C74B0"/>
    <w:rsid w:val="004C75FA"/>
    <w:rsid w:val="004C79B0"/>
    <w:rsid w:val="004C7C66"/>
    <w:rsid w:val="004D009E"/>
    <w:rsid w:val="004D04F1"/>
    <w:rsid w:val="004D09BC"/>
    <w:rsid w:val="004D0D2E"/>
    <w:rsid w:val="004D1A9E"/>
    <w:rsid w:val="004D1EF0"/>
    <w:rsid w:val="004D331E"/>
    <w:rsid w:val="004D3AF7"/>
    <w:rsid w:val="004D3E8F"/>
    <w:rsid w:val="004D43E0"/>
    <w:rsid w:val="004D47A9"/>
    <w:rsid w:val="004D5416"/>
    <w:rsid w:val="004D5A36"/>
    <w:rsid w:val="004D7349"/>
    <w:rsid w:val="004D7387"/>
    <w:rsid w:val="004E05F1"/>
    <w:rsid w:val="004E086A"/>
    <w:rsid w:val="004E17CC"/>
    <w:rsid w:val="004E1ED6"/>
    <w:rsid w:val="004E2FD9"/>
    <w:rsid w:val="004E3836"/>
    <w:rsid w:val="004E40A6"/>
    <w:rsid w:val="004E4209"/>
    <w:rsid w:val="004E4841"/>
    <w:rsid w:val="004E4C6D"/>
    <w:rsid w:val="004E4C94"/>
    <w:rsid w:val="004E4DBF"/>
    <w:rsid w:val="004E4DE6"/>
    <w:rsid w:val="004E4E3F"/>
    <w:rsid w:val="004E4F3D"/>
    <w:rsid w:val="004E5211"/>
    <w:rsid w:val="004E5A19"/>
    <w:rsid w:val="004E62D2"/>
    <w:rsid w:val="004F00DC"/>
    <w:rsid w:val="004F068F"/>
    <w:rsid w:val="004F1366"/>
    <w:rsid w:val="004F2175"/>
    <w:rsid w:val="004F2583"/>
    <w:rsid w:val="004F2D0D"/>
    <w:rsid w:val="004F398F"/>
    <w:rsid w:val="004F4D88"/>
    <w:rsid w:val="004F4EA5"/>
    <w:rsid w:val="004F547C"/>
    <w:rsid w:val="004F5715"/>
    <w:rsid w:val="004F5A6D"/>
    <w:rsid w:val="004F6194"/>
    <w:rsid w:val="004F646E"/>
    <w:rsid w:val="004F679D"/>
    <w:rsid w:val="004F6849"/>
    <w:rsid w:val="004F77C3"/>
    <w:rsid w:val="005002C4"/>
    <w:rsid w:val="00500737"/>
    <w:rsid w:val="00500F7E"/>
    <w:rsid w:val="0050223E"/>
    <w:rsid w:val="005030AF"/>
    <w:rsid w:val="00503567"/>
    <w:rsid w:val="005035B1"/>
    <w:rsid w:val="0050396A"/>
    <w:rsid w:val="00503D08"/>
    <w:rsid w:val="00504481"/>
    <w:rsid w:val="00504C1A"/>
    <w:rsid w:val="0050651E"/>
    <w:rsid w:val="00506AD1"/>
    <w:rsid w:val="005077DA"/>
    <w:rsid w:val="00507D90"/>
    <w:rsid w:val="00510321"/>
    <w:rsid w:val="00510373"/>
    <w:rsid w:val="005117D7"/>
    <w:rsid w:val="00512173"/>
    <w:rsid w:val="005127FA"/>
    <w:rsid w:val="0051358B"/>
    <w:rsid w:val="005135B6"/>
    <w:rsid w:val="00513F5D"/>
    <w:rsid w:val="00514772"/>
    <w:rsid w:val="005152FA"/>
    <w:rsid w:val="0051593A"/>
    <w:rsid w:val="00516AA5"/>
    <w:rsid w:val="00516FD5"/>
    <w:rsid w:val="00517674"/>
    <w:rsid w:val="00517844"/>
    <w:rsid w:val="00517851"/>
    <w:rsid w:val="0052043E"/>
    <w:rsid w:val="00520757"/>
    <w:rsid w:val="00520803"/>
    <w:rsid w:val="005213A3"/>
    <w:rsid w:val="00521541"/>
    <w:rsid w:val="005232D5"/>
    <w:rsid w:val="005239FB"/>
    <w:rsid w:val="00524DCD"/>
    <w:rsid w:val="0052516F"/>
    <w:rsid w:val="0052598A"/>
    <w:rsid w:val="005265B4"/>
    <w:rsid w:val="00527CB4"/>
    <w:rsid w:val="005314EB"/>
    <w:rsid w:val="00531900"/>
    <w:rsid w:val="0053198A"/>
    <w:rsid w:val="005321F8"/>
    <w:rsid w:val="00533B65"/>
    <w:rsid w:val="00534757"/>
    <w:rsid w:val="00535225"/>
    <w:rsid w:val="0053524C"/>
    <w:rsid w:val="00535370"/>
    <w:rsid w:val="005358BE"/>
    <w:rsid w:val="00535B2B"/>
    <w:rsid w:val="00535BA4"/>
    <w:rsid w:val="00536A31"/>
    <w:rsid w:val="00536A7C"/>
    <w:rsid w:val="00536DD9"/>
    <w:rsid w:val="0053706A"/>
    <w:rsid w:val="00537213"/>
    <w:rsid w:val="00540369"/>
    <w:rsid w:val="005405BC"/>
    <w:rsid w:val="005411B1"/>
    <w:rsid w:val="00542224"/>
    <w:rsid w:val="00542326"/>
    <w:rsid w:val="00542898"/>
    <w:rsid w:val="00542A30"/>
    <w:rsid w:val="0054482F"/>
    <w:rsid w:val="00544FB0"/>
    <w:rsid w:val="005469B6"/>
    <w:rsid w:val="00546ACC"/>
    <w:rsid w:val="0054711A"/>
    <w:rsid w:val="00547722"/>
    <w:rsid w:val="005477B0"/>
    <w:rsid w:val="00547D00"/>
    <w:rsid w:val="00550EF8"/>
    <w:rsid w:val="0055111B"/>
    <w:rsid w:val="0055162E"/>
    <w:rsid w:val="00551D15"/>
    <w:rsid w:val="00551E65"/>
    <w:rsid w:val="00551FE4"/>
    <w:rsid w:val="00553729"/>
    <w:rsid w:val="00553B18"/>
    <w:rsid w:val="00554025"/>
    <w:rsid w:val="005542B8"/>
    <w:rsid w:val="005546DE"/>
    <w:rsid w:val="0055521B"/>
    <w:rsid w:val="005559D2"/>
    <w:rsid w:val="00555AC3"/>
    <w:rsid w:val="00556642"/>
    <w:rsid w:val="005567B2"/>
    <w:rsid w:val="00556D43"/>
    <w:rsid w:val="00556F51"/>
    <w:rsid w:val="00556FAB"/>
    <w:rsid w:val="00560239"/>
    <w:rsid w:val="00560558"/>
    <w:rsid w:val="00561200"/>
    <w:rsid w:val="00561E4E"/>
    <w:rsid w:val="005622BF"/>
    <w:rsid w:val="00563D21"/>
    <w:rsid w:val="00564165"/>
    <w:rsid w:val="00564E30"/>
    <w:rsid w:val="0056558D"/>
    <w:rsid w:val="00565AFF"/>
    <w:rsid w:val="005665DD"/>
    <w:rsid w:val="00566B2A"/>
    <w:rsid w:val="005679D8"/>
    <w:rsid w:val="00567E01"/>
    <w:rsid w:val="00570685"/>
    <w:rsid w:val="00570A7E"/>
    <w:rsid w:val="00570C65"/>
    <w:rsid w:val="00570E05"/>
    <w:rsid w:val="00570E5E"/>
    <w:rsid w:val="00570E6F"/>
    <w:rsid w:val="00570FA4"/>
    <w:rsid w:val="00571291"/>
    <w:rsid w:val="00571553"/>
    <w:rsid w:val="00572AF4"/>
    <w:rsid w:val="00572C12"/>
    <w:rsid w:val="005731B2"/>
    <w:rsid w:val="005734A9"/>
    <w:rsid w:val="00573E54"/>
    <w:rsid w:val="00573F5E"/>
    <w:rsid w:val="00574353"/>
    <w:rsid w:val="00574357"/>
    <w:rsid w:val="00574489"/>
    <w:rsid w:val="0057527E"/>
    <w:rsid w:val="005756CF"/>
    <w:rsid w:val="00575A99"/>
    <w:rsid w:val="00575E54"/>
    <w:rsid w:val="00577262"/>
    <w:rsid w:val="00577A70"/>
    <w:rsid w:val="0058063F"/>
    <w:rsid w:val="005818C9"/>
    <w:rsid w:val="00581A52"/>
    <w:rsid w:val="00582E6C"/>
    <w:rsid w:val="005831AA"/>
    <w:rsid w:val="00584A09"/>
    <w:rsid w:val="005850F6"/>
    <w:rsid w:val="00585C72"/>
    <w:rsid w:val="00586776"/>
    <w:rsid w:val="00586D5D"/>
    <w:rsid w:val="005875BF"/>
    <w:rsid w:val="0058796F"/>
    <w:rsid w:val="00590017"/>
    <w:rsid w:val="00590532"/>
    <w:rsid w:val="00590E34"/>
    <w:rsid w:val="0059101A"/>
    <w:rsid w:val="00591700"/>
    <w:rsid w:val="00593296"/>
    <w:rsid w:val="005932B5"/>
    <w:rsid w:val="00593FFC"/>
    <w:rsid w:val="005941D2"/>
    <w:rsid w:val="00595665"/>
    <w:rsid w:val="00595A97"/>
    <w:rsid w:val="00595D91"/>
    <w:rsid w:val="00596387"/>
    <w:rsid w:val="005A05C8"/>
    <w:rsid w:val="005A0BF5"/>
    <w:rsid w:val="005A120A"/>
    <w:rsid w:val="005A19C7"/>
    <w:rsid w:val="005A1B0C"/>
    <w:rsid w:val="005A1E84"/>
    <w:rsid w:val="005A2AE8"/>
    <w:rsid w:val="005A4427"/>
    <w:rsid w:val="005A50CF"/>
    <w:rsid w:val="005A60FF"/>
    <w:rsid w:val="005A6166"/>
    <w:rsid w:val="005A6240"/>
    <w:rsid w:val="005A7148"/>
    <w:rsid w:val="005A750B"/>
    <w:rsid w:val="005B0BBB"/>
    <w:rsid w:val="005B113B"/>
    <w:rsid w:val="005B14F1"/>
    <w:rsid w:val="005B156A"/>
    <w:rsid w:val="005B1BEA"/>
    <w:rsid w:val="005B1DEF"/>
    <w:rsid w:val="005B20BD"/>
    <w:rsid w:val="005B28FB"/>
    <w:rsid w:val="005B2F3C"/>
    <w:rsid w:val="005B32F4"/>
    <w:rsid w:val="005B465A"/>
    <w:rsid w:val="005B48CF"/>
    <w:rsid w:val="005B5371"/>
    <w:rsid w:val="005B5FE5"/>
    <w:rsid w:val="005B63F9"/>
    <w:rsid w:val="005B731F"/>
    <w:rsid w:val="005B7441"/>
    <w:rsid w:val="005B787A"/>
    <w:rsid w:val="005B7D43"/>
    <w:rsid w:val="005B7D50"/>
    <w:rsid w:val="005B7E33"/>
    <w:rsid w:val="005C01C6"/>
    <w:rsid w:val="005C02DD"/>
    <w:rsid w:val="005C0BEB"/>
    <w:rsid w:val="005C11E2"/>
    <w:rsid w:val="005C12C2"/>
    <w:rsid w:val="005C3096"/>
    <w:rsid w:val="005C4564"/>
    <w:rsid w:val="005C4BC7"/>
    <w:rsid w:val="005C51B4"/>
    <w:rsid w:val="005C563A"/>
    <w:rsid w:val="005C599F"/>
    <w:rsid w:val="005C6327"/>
    <w:rsid w:val="005C6729"/>
    <w:rsid w:val="005C6F66"/>
    <w:rsid w:val="005C6FB1"/>
    <w:rsid w:val="005C7193"/>
    <w:rsid w:val="005C7753"/>
    <w:rsid w:val="005D0D04"/>
    <w:rsid w:val="005D13E6"/>
    <w:rsid w:val="005D1C00"/>
    <w:rsid w:val="005D2454"/>
    <w:rsid w:val="005D415E"/>
    <w:rsid w:val="005D46BD"/>
    <w:rsid w:val="005D480E"/>
    <w:rsid w:val="005D4BB7"/>
    <w:rsid w:val="005D4C65"/>
    <w:rsid w:val="005D5AAE"/>
    <w:rsid w:val="005D5ACE"/>
    <w:rsid w:val="005D5C6A"/>
    <w:rsid w:val="005D5E0B"/>
    <w:rsid w:val="005D70E6"/>
    <w:rsid w:val="005E0095"/>
    <w:rsid w:val="005E0271"/>
    <w:rsid w:val="005E2BFC"/>
    <w:rsid w:val="005E2F47"/>
    <w:rsid w:val="005E39B5"/>
    <w:rsid w:val="005E3A3C"/>
    <w:rsid w:val="005E48F5"/>
    <w:rsid w:val="005E4DFB"/>
    <w:rsid w:val="005E5A2A"/>
    <w:rsid w:val="005E5BB1"/>
    <w:rsid w:val="005E5BD8"/>
    <w:rsid w:val="005F00A6"/>
    <w:rsid w:val="005F0F82"/>
    <w:rsid w:val="005F157D"/>
    <w:rsid w:val="005F177C"/>
    <w:rsid w:val="005F1DCB"/>
    <w:rsid w:val="005F277D"/>
    <w:rsid w:val="005F29D8"/>
    <w:rsid w:val="005F30B5"/>
    <w:rsid w:val="005F345E"/>
    <w:rsid w:val="005F3481"/>
    <w:rsid w:val="005F5145"/>
    <w:rsid w:val="005F58B5"/>
    <w:rsid w:val="005F707B"/>
    <w:rsid w:val="005F771B"/>
    <w:rsid w:val="005F7DD4"/>
    <w:rsid w:val="00600E90"/>
    <w:rsid w:val="006012C9"/>
    <w:rsid w:val="006014D0"/>
    <w:rsid w:val="006014EB"/>
    <w:rsid w:val="006027C3"/>
    <w:rsid w:val="00602DE4"/>
    <w:rsid w:val="00602F13"/>
    <w:rsid w:val="006035D3"/>
    <w:rsid w:val="0060378F"/>
    <w:rsid w:val="006039E4"/>
    <w:rsid w:val="006044B1"/>
    <w:rsid w:val="00604A0F"/>
    <w:rsid w:val="00605EE6"/>
    <w:rsid w:val="00605FB2"/>
    <w:rsid w:val="0060672D"/>
    <w:rsid w:val="006077C7"/>
    <w:rsid w:val="00610DA5"/>
    <w:rsid w:val="00611450"/>
    <w:rsid w:val="00611D3E"/>
    <w:rsid w:val="00611EE8"/>
    <w:rsid w:val="00612890"/>
    <w:rsid w:val="006128AD"/>
    <w:rsid w:val="006131F7"/>
    <w:rsid w:val="00613A3F"/>
    <w:rsid w:val="00613DC2"/>
    <w:rsid w:val="00614ECF"/>
    <w:rsid w:val="0061548E"/>
    <w:rsid w:val="00615605"/>
    <w:rsid w:val="00616712"/>
    <w:rsid w:val="00616F38"/>
    <w:rsid w:val="00617039"/>
    <w:rsid w:val="006176BE"/>
    <w:rsid w:val="0061779E"/>
    <w:rsid w:val="00617E52"/>
    <w:rsid w:val="00617F60"/>
    <w:rsid w:val="00620251"/>
    <w:rsid w:val="00620CD1"/>
    <w:rsid w:val="006214E3"/>
    <w:rsid w:val="00621597"/>
    <w:rsid w:val="006218DF"/>
    <w:rsid w:val="006220C6"/>
    <w:rsid w:val="00622180"/>
    <w:rsid w:val="00622ECD"/>
    <w:rsid w:val="00623304"/>
    <w:rsid w:val="006239A7"/>
    <w:rsid w:val="00623A54"/>
    <w:rsid w:val="0062425D"/>
    <w:rsid w:val="00624BB5"/>
    <w:rsid w:val="00624E1B"/>
    <w:rsid w:val="0062568E"/>
    <w:rsid w:val="006256F2"/>
    <w:rsid w:val="00626479"/>
    <w:rsid w:val="0062695C"/>
    <w:rsid w:val="00626BAA"/>
    <w:rsid w:val="0062736A"/>
    <w:rsid w:val="00627B6E"/>
    <w:rsid w:val="00627B93"/>
    <w:rsid w:val="00627CE9"/>
    <w:rsid w:val="00627F63"/>
    <w:rsid w:val="00630F3C"/>
    <w:rsid w:val="006327C0"/>
    <w:rsid w:val="00632F96"/>
    <w:rsid w:val="00633428"/>
    <w:rsid w:val="00633EDE"/>
    <w:rsid w:val="006344BF"/>
    <w:rsid w:val="0063459D"/>
    <w:rsid w:val="00634CD2"/>
    <w:rsid w:val="00634DA1"/>
    <w:rsid w:val="00634DE6"/>
    <w:rsid w:val="006351E5"/>
    <w:rsid w:val="006356CE"/>
    <w:rsid w:val="00635BDA"/>
    <w:rsid w:val="00635DB1"/>
    <w:rsid w:val="006369B4"/>
    <w:rsid w:val="00636EF4"/>
    <w:rsid w:val="00637014"/>
    <w:rsid w:val="006421A1"/>
    <w:rsid w:val="006424CC"/>
    <w:rsid w:val="006429B8"/>
    <w:rsid w:val="00642D02"/>
    <w:rsid w:val="00643B8D"/>
    <w:rsid w:val="00643FD0"/>
    <w:rsid w:val="0064444A"/>
    <w:rsid w:val="00644AC9"/>
    <w:rsid w:val="0064540A"/>
    <w:rsid w:val="0064540B"/>
    <w:rsid w:val="00645884"/>
    <w:rsid w:val="00646043"/>
    <w:rsid w:val="006465E3"/>
    <w:rsid w:val="00647240"/>
    <w:rsid w:val="006501C4"/>
    <w:rsid w:val="0065143C"/>
    <w:rsid w:val="00651458"/>
    <w:rsid w:val="00651645"/>
    <w:rsid w:val="00651822"/>
    <w:rsid w:val="00651EB2"/>
    <w:rsid w:val="00652BAE"/>
    <w:rsid w:val="00654462"/>
    <w:rsid w:val="00654D4E"/>
    <w:rsid w:val="00654D80"/>
    <w:rsid w:val="00655F29"/>
    <w:rsid w:val="006572B5"/>
    <w:rsid w:val="006608AA"/>
    <w:rsid w:val="006608FB"/>
    <w:rsid w:val="0066139A"/>
    <w:rsid w:val="00663548"/>
    <w:rsid w:val="00663582"/>
    <w:rsid w:val="00664298"/>
    <w:rsid w:val="00664483"/>
    <w:rsid w:val="00664B13"/>
    <w:rsid w:val="00664F97"/>
    <w:rsid w:val="00665193"/>
    <w:rsid w:val="006659FB"/>
    <w:rsid w:val="00665EA8"/>
    <w:rsid w:val="00666715"/>
    <w:rsid w:val="00666DA9"/>
    <w:rsid w:val="006672FB"/>
    <w:rsid w:val="006700D3"/>
    <w:rsid w:val="0067039E"/>
    <w:rsid w:val="00670BBF"/>
    <w:rsid w:val="00670C12"/>
    <w:rsid w:val="006711DA"/>
    <w:rsid w:val="006713CD"/>
    <w:rsid w:val="00671508"/>
    <w:rsid w:val="00671960"/>
    <w:rsid w:val="0067283B"/>
    <w:rsid w:val="0067289B"/>
    <w:rsid w:val="00672B95"/>
    <w:rsid w:val="00672CF9"/>
    <w:rsid w:val="00672D2D"/>
    <w:rsid w:val="00673656"/>
    <w:rsid w:val="0067386D"/>
    <w:rsid w:val="00673958"/>
    <w:rsid w:val="00674182"/>
    <w:rsid w:val="00674277"/>
    <w:rsid w:val="006747D8"/>
    <w:rsid w:val="00675B79"/>
    <w:rsid w:val="00675C2A"/>
    <w:rsid w:val="0067753A"/>
    <w:rsid w:val="00677A37"/>
    <w:rsid w:val="0068069E"/>
    <w:rsid w:val="00680BEA"/>
    <w:rsid w:val="00680D62"/>
    <w:rsid w:val="0068121B"/>
    <w:rsid w:val="006813EB"/>
    <w:rsid w:val="006814C7"/>
    <w:rsid w:val="006818A7"/>
    <w:rsid w:val="006818AC"/>
    <w:rsid w:val="006829FF"/>
    <w:rsid w:val="00683055"/>
    <w:rsid w:val="00683267"/>
    <w:rsid w:val="00683310"/>
    <w:rsid w:val="006833A8"/>
    <w:rsid w:val="006835C7"/>
    <w:rsid w:val="0068399E"/>
    <w:rsid w:val="00683AFB"/>
    <w:rsid w:val="0068422F"/>
    <w:rsid w:val="00684F6D"/>
    <w:rsid w:val="006858D9"/>
    <w:rsid w:val="00685BC1"/>
    <w:rsid w:val="00685EF7"/>
    <w:rsid w:val="00686611"/>
    <w:rsid w:val="0068742F"/>
    <w:rsid w:val="00690A70"/>
    <w:rsid w:val="00690C04"/>
    <w:rsid w:val="006912B3"/>
    <w:rsid w:val="00692C28"/>
    <w:rsid w:val="00693979"/>
    <w:rsid w:val="00693A6A"/>
    <w:rsid w:val="00693B38"/>
    <w:rsid w:val="00693D45"/>
    <w:rsid w:val="00694401"/>
    <w:rsid w:val="00694833"/>
    <w:rsid w:val="006959A0"/>
    <w:rsid w:val="00695CBA"/>
    <w:rsid w:val="00695D5A"/>
    <w:rsid w:val="00696489"/>
    <w:rsid w:val="0069659B"/>
    <w:rsid w:val="006971B8"/>
    <w:rsid w:val="006974B2"/>
    <w:rsid w:val="006A048E"/>
    <w:rsid w:val="006A04CC"/>
    <w:rsid w:val="006A0926"/>
    <w:rsid w:val="006A14EB"/>
    <w:rsid w:val="006A17FF"/>
    <w:rsid w:val="006A1C30"/>
    <w:rsid w:val="006A223E"/>
    <w:rsid w:val="006A2C9D"/>
    <w:rsid w:val="006A3A24"/>
    <w:rsid w:val="006A3B8A"/>
    <w:rsid w:val="006A4384"/>
    <w:rsid w:val="006A43B9"/>
    <w:rsid w:val="006A49F9"/>
    <w:rsid w:val="006A55A5"/>
    <w:rsid w:val="006A573B"/>
    <w:rsid w:val="006A5A42"/>
    <w:rsid w:val="006A5B21"/>
    <w:rsid w:val="006A6A79"/>
    <w:rsid w:val="006A7881"/>
    <w:rsid w:val="006A79D1"/>
    <w:rsid w:val="006B1421"/>
    <w:rsid w:val="006B214D"/>
    <w:rsid w:val="006B228F"/>
    <w:rsid w:val="006B27FE"/>
    <w:rsid w:val="006B2DDA"/>
    <w:rsid w:val="006B5103"/>
    <w:rsid w:val="006B585A"/>
    <w:rsid w:val="006B6AA1"/>
    <w:rsid w:val="006B7658"/>
    <w:rsid w:val="006C0AA8"/>
    <w:rsid w:val="006C0C26"/>
    <w:rsid w:val="006C0F06"/>
    <w:rsid w:val="006C12EF"/>
    <w:rsid w:val="006C1845"/>
    <w:rsid w:val="006C391A"/>
    <w:rsid w:val="006C3B55"/>
    <w:rsid w:val="006C3C32"/>
    <w:rsid w:val="006C45A1"/>
    <w:rsid w:val="006C4841"/>
    <w:rsid w:val="006C525E"/>
    <w:rsid w:val="006C5A29"/>
    <w:rsid w:val="006C636F"/>
    <w:rsid w:val="006C64F3"/>
    <w:rsid w:val="006C747A"/>
    <w:rsid w:val="006C74EF"/>
    <w:rsid w:val="006C76EA"/>
    <w:rsid w:val="006C77CF"/>
    <w:rsid w:val="006C77F2"/>
    <w:rsid w:val="006C7BC2"/>
    <w:rsid w:val="006D0292"/>
    <w:rsid w:val="006D05F0"/>
    <w:rsid w:val="006D087B"/>
    <w:rsid w:val="006D1102"/>
    <w:rsid w:val="006D1DAE"/>
    <w:rsid w:val="006D20DF"/>
    <w:rsid w:val="006D2D4F"/>
    <w:rsid w:val="006D35BD"/>
    <w:rsid w:val="006D5ED4"/>
    <w:rsid w:val="006D60ED"/>
    <w:rsid w:val="006D62DF"/>
    <w:rsid w:val="006D6447"/>
    <w:rsid w:val="006D7296"/>
    <w:rsid w:val="006D7755"/>
    <w:rsid w:val="006D7828"/>
    <w:rsid w:val="006D7B48"/>
    <w:rsid w:val="006E00EF"/>
    <w:rsid w:val="006E09FA"/>
    <w:rsid w:val="006E1AAA"/>
    <w:rsid w:val="006E27EF"/>
    <w:rsid w:val="006E296C"/>
    <w:rsid w:val="006E2CEF"/>
    <w:rsid w:val="006E2E2E"/>
    <w:rsid w:val="006E2E2F"/>
    <w:rsid w:val="006E38B4"/>
    <w:rsid w:val="006E3BBB"/>
    <w:rsid w:val="006E40AE"/>
    <w:rsid w:val="006E43CD"/>
    <w:rsid w:val="006E52E4"/>
    <w:rsid w:val="006E53EE"/>
    <w:rsid w:val="006E54EA"/>
    <w:rsid w:val="006E5731"/>
    <w:rsid w:val="006E5F9E"/>
    <w:rsid w:val="006E60C3"/>
    <w:rsid w:val="006E6662"/>
    <w:rsid w:val="006F095B"/>
    <w:rsid w:val="006F189D"/>
    <w:rsid w:val="006F2546"/>
    <w:rsid w:val="006F25A1"/>
    <w:rsid w:val="006F28B7"/>
    <w:rsid w:val="006F3B6D"/>
    <w:rsid w:val="006F3C3A"/>
    <w:rsid w:val="006F4FAA"/>
    <w:rsid w:val="006F6C46"/>
    <w:rsid w:val="006F7B14"/>
    <w:rsid w:val="007007BD"/>
    <w:rsid w:val="00700A83"/>
    <w:rsid w:val="00700D93"/>
    <w:rsid w:val="00701CB1"/>
    <w:rsid w:val="00702F10"/>
    <w:rsid w:val="0070398F"/>
    <w:rsid w:val="00703DC6"/>
    <w:rsid w:val="00705719"/>
    <w:rsid w:val="00705D71"/>
    <w:rsid w:val="00707186"/>
    <w:rsid w:val="0070760F"/>
    <w:rsid w:val="00707EA7"/>
    <w:rsid w:val="007100D5"/>
    <w:rsid w:val="007100DB"/>
    <w:rsid w:val="00710294"/>
    <w:rsid w:val="0071041B"/>
    <w:rsid w:val="00711816"/>
    <w:rsid w:val="00711E4E"/>
    <w:rsid w:val="00712FB0"/>
    <w:rsid w:val="0071319D"/>
    <w:rsid w:val="00714829"/>
    <w:rsid w:val="00715054"/>
    <w:rsid w:val="00715B3C"/>
    <w:rsid w:val="007165AA"/>
    <w:rsid w:val="00716A04"/>
    <w:rsid w:val="00716C5A"/>
    <w:rsid w:val="00716D5D"/>
    <w:rsid w:val="00716F5A"/>
    <w:rsid w:val="00717CCB"/>
    <w:rsid w:val="00717D5E"/>
    <w:rsid w:val="00720CD4"/>
    <w:rsid w:val="00721582"/>
    <w:rsid w:val="00721D0E"/>
    <w:rsid w:val="00723809"/>
    <w:rsid w:val="00723A48"/>
    <w:rsid w:val="00725357"/>
    <w:rsid w:val="00725472"/>
    <w:rsid w:val="00725C59"/>
    <w:rsid w:val="00725C5B"/>
    <w:rsid w:val="00725D34"/>
    <w:rsid w:val="0072671D"/>
    <w:rsid w:val="00726D18"/>
    <w:rsid w:val="0072779B"/>
    <w:rsid w:val="00731F70"/>
    <w:rsid w:val="007323AA"/>
    <w:rsid w:val="00732712"/>
    <w:rsid w:val="00733795"/>
    <w:rsid w:val="007337A5"/>
    <w:rsid w:val="00733A74"/>
    <w:rsid w:val="00733E51"/>
    <w:rsid w:val="0073471E"/>
    <w:rsid w:val="00734727"/>
    <w:rsid w:val="00735AF9"/>
    <w:rsid w:val="00736263"/>
    <w:rsid w:val="00737065"/>
    <w:rsid w:val="00737133"/>
    <w:rsid w:val="00737938"/>
    <w:rsid w:val="00737C89"/>
    <w:rsid w:val="0074018E"/>
    <w:rsid w:val="00740544"/>
    <w:rsid w:val="0074133E"/>
    <w:rsid w:val="00742625"/>
    <w:rsid w:val="007429BD"/>
    <w:rsid w:val="007429F5"/>
    <w:rsid w:val="00743429"/>
    <w:rsid w:val="007435E1"/>
    <w:rsid w:val="0074398E"/>
    <w:rsid w:val="00743E6A"/>
    <w:rsid w:val="00744820"/>
    <w:rsid w:val="0074534A"/>
    <w:rsid w:val="00745C14"/>
    <w:rsid w:val="00746E09"/>
    <w:rsid w:val="00747009"/>
    <w:rsid w:val="007509F4"/>
    <w:rsid w:val="00750BB3"/>
    <w:rsid w:val="0075134E"/>
    <w:rsid w:val="00751417"/>
    <w:rsid w:val="00752D2C"/>
    <w:rsid w:val="00754070"/>
    <w:rsid w:val="00755397"/>
    <w:rsid w:val="007558E6"/>
    <w:rsid w:val="00756BC9"/>
    <w:rsid w:val="007579EF"/>
    <w:rsid w:val="00757AF0"/>
    <w:rsid w:val="00757BFD"/>
    <w:rsid w:val="00760215"/>
    <w:rsid w:val="007605BC"/>
    <w:rsid w:val="007611A7"/>
    <w:rsid w:val="007611E4"/>
    <w:rsid w:val="007615F6"/>
    <w:rsid w:val="00761661"/>
    <w:rsid w:val="00762150"/>
    <w:rsid w:val="00762B49"/>
    <w:rsid w:val="00762C81"/>
    <w:rsid w:val="0076390E"/>
    <w:rsid w:val="00763A01"/>
    <w:rsid w:val="00763D4B"/>
    <w:rsid w:val="00765357"/>
    <w:rsid w:val="0076537E"/>
    <w:rsid w:val="007653C4"/>
    <w:rsid w:val="00766150"/>
    <w:rsid w:val="007663B1"/>
    <w:rsid w:val="00766912"/>
    <w:rsid w:val="00766EC7"/>
    <w:rsid w:val="007673B1"/>
    <w:rsid w:val="007675E4"/>
    <w:rsid w:val="0076785C"/>
    <w:rsid w:val="00767C28"/>
    <w:rsid w:val="007706B9"/>
    <w:rsid w:val="007707FA"/>
    <w:rsid w:val="00772802"/>
    <w:rsid w:val="00772884"/>
    <w:rsid w:val="00772B9A"/>
    <w:rsid w:val="00773A57"/>
    <w:rsid w:val="00773B1C"/>
    <w:rsid w:val="00773D3C"/>
    <w:rsid w:val="0077458C"/>
    <w:rsid w:val="00774C3E"/>
    <w:rsid w:val="00774C97"/>
    <w:rsid w:val="00776B25"/>
    <w:rsid w:val="007773D9"/>
    <w:rsid w:val="00777D12"/>
    <w:rsid w:val="00777D34"/>
    <w:rsid w:val="007804BA"/>
    <w:rsid w:val="00780D32"/>
    <w:rsid w:val="00781665"/>
    <w:rsid w:val="00781BA7"/>
    <w:rsid w:val="00781EB1"/>
    <w:rsid w:val="00782AB6"/>
    <w:rsid w:val="0078379E"/>
    <w:rsid w:val="00783885"/>
    <w:rsid w:val="00783B35"/>
    <w:rsid w:val="00783D69"/>
    <w:rsid w:val="00784F63"/>
    <w:rsid w:val="0078598C"/>
    <w:rsid w:val="00786010"/>
    <w:rsid w:val="00786017"/>
    <w:rsid w:val="007874D6"/>
    <w:rsid w:val="00787B45"/>
    <w:rsid w:val="00787C01"/>
    <w:rsid w:val="00787D78"/>
    <w:rsid w:val="00790077"/>
    <w:rsid w:val="00791349"/>
    <w:rsid w:val="00791A23"/>
    <w:rsid w:val="00791A4E"/>
    <w:rsid w:val="00792711"/>
    <w:rsid w:val="007934DF"/>
    <w:rsid w:val="00793ACA"/>
    <w:rsid w:val="00793F19"/>
    <w:rsid w:val="007944CB"/>
    <w:rsid w:val="00795CB5"/>
    <w:rsid w:val="00796455"/>
    <w:rsid w:val="007967F9"/>
    <w:rsid w:val="0079765A"/>
    <w:rsid w:val="0079782E"/>
    <w:rsid w:val="007A0489"/>
    <w:rsid w:val="007A063C"/>
    <w:rsid w:val="007A1223"/>
    <w:rsid w:val="007A2422"/>
    <w:rsid w:val="007A2573"/>
    <w:rsid w:val="007A27E1"/>
    <w:rsid w:val="007A2D11"/>
    <w:rsid w:val="007A3038"/>
    <w:rsid w:val="007A33AC"/>
    <w:rsid w:val="007A340E"/>
    <w:rsid w:val="007A37B6"/>
    <w:rsid w:val="007A3B73"/>
    <w:rsid w:val="007A4CE4"/>
    <w:rsid w:val="007A51A0"/>
    <w:rsid w:val="007A63BC"/>
    <w:rsid w:val="007A73BB"/>
    <w:rsid w:val="007A7590"/>
    <w:rsid w:val="007A75FE"/>
    <w:rsid w:val="007A79AE"/>
    <w:rsid w:val="007A7ACA"/>
    <w:rsid w:val="007A7DA2"/>
    <w:rsid w:val="007B1869"/>
    <w:rsid w:val="007B1967"/>
    <w:rsid w:val="007B1A3B"/>
    <w:rsid w:val="007B1AD8"/>
    <w:rsid w:val="007B1BD0"/>
    <w:rsid w:val="007B1E6C"/>
    <w:rsid w:val="007B2738"/>
    <w:rsid w:val="007B2AB7"/>
    <w:rsid w:val="007B2CB6"/>
    <w:rsid w:val="007B3ACB"/>
    <w:rsid w:val="007B3D72"/>
    <w:rsid w:val="007B3FDF"/>
    <w:rsid w:val="007B40E6"/>
    <w:rsid w:val="007B4788"/>
    <w:rsid w:val="007B4E26"/>
    <w:rsid w:val="007B5B4B"/>
    <w:rsid w:val="007B5FA5"/>
    <w:rsid w:val="007B61C2"/>
    <w:rsid w:val="007B64D4"/>
    <w:rsid w:val="007B7967"/>
    <w:rsid w:val="007C0DA4"/>
    <w:rsid w:val="007C39CE"/>
    <w:rsid w:val="007C4849"/>
    <w:rsid w:val="007C48B5"/>
    <w:rsid w:val="007C4AB0"/>
    <w:rsid w:val="007C5D8A"/>
    <w:rsid w:val="007C5FB0"/>
    <w:rsid w:val="007C615F"/>
    <w:rsid w:val="007C67C7"/>
    <w:rsid w:val="007C69B2"/>
    <w:rsid w:val="007C71F3"/>
    <w:rsid w:val="007D01E7"/>
    <w:rsid w:val="007D07C4"/>
    <w:rsid w:val="007D0B80"/>
    <w:rsid w:val="007D1994"/>
    <w:rsid w:val="007D1AB2"/>
    <w:rsid w:val="007D258D"/>
    <w:rsid w:val="007D2E6D"/>
    <w:rsid w:val="007D3485"/>
    <w:rsid w:val="007D3FBA"/>
    <w:rsid w:val="007D44A1"/>
    <w:rsid w:val="007D582E"/>
    <w:rsid w:val="007D6C73"/>
    <w:rsid w:val="007D7CB9"/>
    <w:rsid w:val="007E099E"/>
    <w:rsid w:val="007E2377"/>
    <w:rsid w:val="007E279E"/>
    <w:rsid w:val="007E3FE0"/>
    <w:rsid w:val="007E4A9A"/>
    <w:rsid w:val="007E4DAA"/>
    <w:rsid w:val="007E54E7"/>
    <w:rsid w:val="007E561C"/>
    <w:rsid w:val="007E5ADE"/>
    <w:rsid w:val="007E64E8"/>
    <w:rsid w:val="007E6822"/>
    <w:rsid w:val="007E7062"/>
    <w:rsid w:val="007E74E7"/>
    <w:rsid w:val="007E77E2"/>
    <w:rsid w:val="007E7875"/>
    <w:rsid w:val="007F025B"/>
    <w:rsid w:val="007F027D"/>
    <w:rsid w:val="007F0D63"/>
    <w:rsid w:val="007F0DBE"/>
    <w:rsid w:val="007F145F"/>
    <w:rsid w:val="007F1DCC"/>
    <w:rsid w:val="007F1F3F"/>
    <w:rsid w:val="007F2455"/>
    <w:rsid w:val="007F2D31"/>
    <w:rsid w:val="007F3C45"/>
    <w:rsid w:val="007F440D"/>
    <w:rsid w:val="007F4627"/>
    <w:rsid w:val="007F4C2A"/>
    <w:rsid w:val="007F5034"/>
    <w:rsid w:val="007F5C5A"/>
    <w:rsid w:val="007F6AC3"/>
    <w:rsid w:val="007F7497"/>
    <w:rsid w:val="007F7FEA"/>
    <w:rsid w:val="00800A8B"/>
    <w:rsid w:val="008012A4"/>
    <w:rsid w:val="008014E9"/>
    <w:rsid w:val="00801A89"/>
    <w:rsid w:val="00801DCA"/>
    <w:rsid w:val="0080250D"/>
    <w:rsid w:val="00802AEE"/>
    <w:rsid w:val="00803938"/>
    <w:rsid w:val="0080409A"/>
    <w:rsid w:val="00804578"/>
    <w:rsid w:val="00804CE5"/>
    <w:rsid w:val="00804D95"/>
    <w:rsid w:val="008053F6"/>
    <w:rsid w:val="00805828"/>
    <w:rsid w:val="00805D3D"/>
    <w:rsid w:val="008062BE"/>
    <w:rsid w:val="0080640D"/>
    <w:rsid w:val="00806B9A"/>
    <w:rsid w:val="008074AA"/>
    <w:rsid w:val="00807B06"/>
    <w:rsid w:val="008102C4"/>
    <w:rsid w:val="00810475"/>
    <w:rsid w:val="008106CA"/>
    <w:rsid w:val="00812188"/>
    <w:rsid w:val="008121D8"/>
    <w:rsid w:val="00813F48"/>
    <w:rsid w:val="00814C75"/>
    <w:rsid w:val="00816F78"/>
    <w:rsid w:val="0081785D"/>
    <w:rsid w:val="008178E3"/>
    <w:rsid w:val="00817B41"/>
    <w:rsid w:val="00817F95"/>
    <w:rsid w:val="008208DD"/>
    <w:rsid w:val="008217B1"/>
    <w:rsid w:val="00822956"/>
    <w:rsid w:val="008231F0"/>
    <w:rsid w:val="00824BD2"/>
    <w:rsid w:val="0082523B"/>
    <w:rsid w:val="00826286"/>
    <w:rsid w:val="00826360"/>
    <w:rsid w:val="008263A7"/>
    <w:rsid w:val="008265D5"/>
    <w:rsid w:val="0082660B"/>
    <w:rsid w:val="0082693B"/>
    <w:rsid w:val="00826B4B"/>
    <w:rsid w:val="00826FBD"/>
    <w:rsid w:val="008272DE"/>
    <w:rsid w:val="008306C7"/>
    <w:rsid w:val="00830D6E"/>
    <w:rsid w:val="00831080"/>
    <w:rsid w:val="008310B3"/>
    <w:rsid w:val="0083131B"/>
    <w:rsid w:val="00831485"/>
    <w:rsid w:val="00831B85"/>
    <w:rsid w:val="0083232F"/>
    <w:rsid w:val="00833FD5"/>
    <w:rsid w:val="0083577D"/>
    <w:rsid w:val="00835DA9"/>
    <w:rsid w:val="00836A0A"/>
    <w:rsid w:val="00836C7C"/>
    <w:rsid w:val="0083759D"/>
    <w:rsid w:val="008378CE"/>
    <w:rsid w:val="00837E7D"/>
    <w:rsid w:val="0084152E"/>
    <w:rsid w:val="008423D1"/>
    <w:rsid w:val="008429F0"/>
    <w:rsid w:val="00842B55"/>
    <w:rsid w:val="00843F52"/>
    <w:rsid w:val="008445D6"/>
    <w:rsid w:val="00844608"/>
    <w:rsid w:val="00844882"/>
    <w:rsid w:val="00844AFF"/>
    <w:rsid w:val="00844C01"/>
    <w:rsid w:val="008462C0"/>
    <w:rsid w:val="00846827"/>
    <w:rsid w:val="008473E0"/>
    <w:rsid w:val="00847509"/>
    <w:rsid w:val="008506E4"/>
    <w:rsid w:val="00850B7E"/>
    <w:rsid w:val="00850E92"/>
    <w:rsid w:val="00852082"/>
    <w:rsid w:val="0085241F"/>
    <w:rsid w:val="0085292C"/>
    <w:rsid w:val="00852DDC"/>
    <w:rsid w:val="00852F2B"/>
    <w:rsid w:val="00853354"/>
    <w:rsid w:val="0085359D"/>
    <w:rsid w:val="00854C7C"/>
    <w:rsid w:val="0085589F"/>
    <w:rsid w:val="00856645"/>
    <w:rsid w:val="00857C79"/>
    <w:rsid w:val="00857D27"/>
    <w:rsid w:val="00857D9C"/>
    <w:rsid w:val="008603A8"/>
    <w:rsid w:val="00860767"/>
    <w:rsid w:val="0086182E"/>
    <w:rsid w:val="008622C2"/>
    <w:rsid w:val="0086259B"/>
    <w:rsid w:val="00862D0E"/>
    <w:rsid w:val="008639B6"/>
    <w:rsid w:val="00863F74"/>
    <w:rsid w:val="00864744"/>
    <w:rsid w:val="00864C95"/>
    <w:rsid w:val="00864EBB"/>
    <w:rsid w:val="00865227"/>
    <w:rsid w:val="0086745C"/>
    <w:rsid w:val="00867E11"/>
    <w:rsid w:val="00870F76"/>
    <w:rsid w:val="008712A0"/>
    <w:rsid w:val="00871E23"/>
    <w:rsid w:val="0087283A"/>
    <w:rsid w:val="00872B45"/>
    <w:rsid w:val="0087412B"/>
    <w:rsid w:val="00874DAA"/>
    <w:rsid w:val="00876755"/>
    <w:rsid w:val="00876991"/>
    <w:rsid w:val="00877BE3"/>
    <w:rsid w:val="00877D88"/>
    <w:rsid w:val="00880BD9"/>
    <w:rsid w:val="0088124D"/>
    <w:rsid w:val="008813DE"/>
    <w:rsid w:val="008819FA"/>
    <w:rsid w:val="00881D8B"/>
    <w:rsid w:val="00883C95"/>
    <w:rsid w:val="008843ED"/>
    <w:rsid w:val="0088457D"/>
    <w:rsid w:val="0088471B"/>
    <w:rsid w:val="008851AB"/>
    <w:rsid w:val="00886374"/>
    <w:rsid w:val="008867F5"/>
    <w:rsid w:val="00886AC7"/>
    <w:rsid w:val="008874D0"/>
    <w:rsid w:val="00890824"/>
    <w:rsid w:val="00890CBA"/>
    <w:rsid w:val="00891161"/>
    <w:rsid w:val="00893764"/>
    <w:rsid w:val="00893E5B"/>
    <w:rsid w:val="00894768"/>
    <w:rsid w:val="00894ED8"/>
    <w:rsid w:val="0089545E"/>
    <w:rsid w:val="008956F7"/>
    <w:rsid w:val="00896BBD"/>
    <w:rsid w:val="00897581"/>
    <w:rsid w:val="008A0767"/>
    <w:rsid w:val="008A0F3F"/>
    <w:rsid w:val="008A1713"/>
    <w:rsid w:val="008A1714"/>
    <w:rsid w:val="008A1F0C"/>
    <w:rsid w:val="008A3507"/>
    <w:rsid w:val="008A4401"/>
    <w:rsid w:val="008A49B9"/>
    <w:rsid w:val="008A4E06"/>
    <w:rsid w:val="008A53DA"/>
    <w:rsid w:val="008A596A"/>
    <w:rsid w:val="008A5D02"/>
    <w:rsid w:val="008A7182"/>
    <w:rsid w:val="008A7593"/>
    <w:rsid w:val="008A7961"/>
    <w:rsid w:val="008A79A8"/>
    <w:rsid w:val="008B011C"/>
    <w:rsid w:val="008B0FA1"/>
    <w:rsid w:val="008B13F0"/>
    <w:rsid w:val="008B16C7"/>
    <w:rsid w:val="008B16D4"/>
    <w:rsid w:val="008B245A"/>
    <w:rsid w:val="008B2EFD"/>
    <w:rsid w:val="008B311E"/>
    <w:rsid w:val="008B32A9"/>
    <w:rsid w:val="008B35D2"/>
    <w:rsid w:val="008B4B25"/>
    <w:rsid w:val="008B4CD0"/>
    <w:rsid w:val="008B55E6"/>
    <w:rsid w:val="008B56B2"/>
    <w:rsid w:val="008B6020"/>
    <w:rsid w:val="008B6B94"/>
    <w:rsid w:val="008B759A"/>
    <w:rsid w:val="008C03C5"/>
    <w:rsid w:val="008C05DA"/>
    <w:rsid w:val="008C0CAF"/>
    <w:rsid w:val="008C0E49"/>
    <w:rsid w:val="008C166F"/>
    <w:rsid w:val="008C2616"/>
    <w:rsid w:val="008C4FDF"/>
    <w:rsid w:val="008C5662"/>
    <w:rsid w:val="008C5CB7"/>
    <w:rsid w:val="008C5DE0"/>
    <w:rsid w:val="008C616A"/>
    <w:rsid w:val="008C6CF6"/>
    <w:rsid w:val="008C76F9"/>
    <w:rsid w:val="008C78E2"/>
    <w:rsid w:val="008D0902"/>
    <w:rsid w:val="008D12A9"/>
    <w:rsid w:val="008D1B37"/>
    <w:rsid w:val="008D2251"/>
    <w:rsid w:val="008D2C89"/>
    <w:rsid w:val="008D2CAF"/>
    <w:rsid w:val="008D3321"/>
    <w:rsid w:val="008D363D"/>
    <w:rsid w:val="008D3B43"/>
    <w:rsid w:val="008D465D"/>
    <w:rsid w:val="008D4CD9"/>
    <w:rsid w:val="008D6A5C"/>
    <w:rsid w:val="008D75F9"/>
    <w:rsid w:val="008D7710"/>
    <w:rsid w:val="008E0159"/>
    <w:rsid w:val="008E0300"/>
    <w:rsid w:val="008E0814"/>
    <w:rsid w:val="008E0B3D"/>
    <w:rsid w:val="008E0C2A"/>
    <w:rsid w:val="008E120E"/>
    <w:rsid w:val="008E12E0"/>
    <w:rsid w:val="008E1E78"/>
    <w:rsid w:val="008E31C8"/>
    <w:rsid w:val="008E44A6"/>
    <w:rsid w:val="008E5301"/>
    <w:rsid w:val="008E53A3"/>
    <w:rsid w:val="008E5C9F"/>
    <w:rsid w:val="008E603D"/>
    <w:rsid w:val="008E6CE4"/>
    <w:rsid w:val="008E701E"/>
    <w:rsid w:val="008E764B"/>
    <w:rsid w:val="008E79EF"/>
    <w:rsid w:val="008E7C59"/>
    <w:rsid w:val="008F00CE"/>
    <w:rsid w:val="008F061D"/>
    <w:rsid w:val="008F0A22"/>
    <w:rsid w:val="008F0B8D"/>
    <w:rsid w:val="008F0E63"/>
    <w:rsid w:val="008F0F48"/>
    <w:rsid w:val="008F0F5B"/>
    <w:rsid w:val="008F1B84"/>
    <w:rsid w:val="008F21A4"/>
    <w:rsid w:val="008F21C2"/>
    <w:rsid w:val="008F256F"/>
    <w:rsid w:val="008F271B"/>
    <w:rsid w:val="008F2C69"/>
    <w:rsid w:val="008F2D30"/>
    <w:rsid w:val="008F3084"/>
    <w:rsid w:val="008F3804"/>
    <w:rsid w:val="008F3A09"/>
    <w:rsid w:val="008F3A6F"/>
    <w:rsid w:val="008F49E8"/>
    <w:rsid w:val="008F4F61"/>
    <w:rsid w:val="008F53C5"/>
    <w:rsid w:val="008F59A7"/>
    <w:rsid w:val="008F5AFE"/>
    <w:rsid w:val="008F5CE3"/>
    <w:rsid w:val="008F6AAF"/>
    <w:rsid w:val="008F7CAB"/>
    <w:rsid w:val="008F7CD3"/>
    <w:rsid w:val="008F7EED"/>
    <w:rsid w:val="00900BB8"/>
    <w:rsid w:val="00900E09"/>
    <w:rsid w:val="00901C23"/>
    <w:rsid w:val="00901DE8"/>
    <w:rsid w:val="009021F1"/>
    <w:rsid w:val="009025BB"/>
    <w:rsid w:val="00903011"/>
    <w:rsid w:val="009033C2"/>
    <w:rsid w:val="00904822"/>
    <w:rsid w:val="00905FE4"/>
    <w:rsid w:val="009063E1"/>
    <w:rsid w:val="00906898"/>
    <w:rsid w:val="00906BFF"/>
    <w:rsid w:val="00906C9F"/>
    <w:rsid w:val="009072CB"/>
    <w:rsid w:val="009075F1"/>
    <w:rsid w:val="00907674"/>
    <w:rsid w:val="00907737"/>
    <w:rsid w:val="00907BC7"/>
    <w:rsid w:val="009107EA"/>
    <w:rsid w:val="00911756"/>
    <w:rsid w:val="00913346"/>
    <w:rsid w:val="009133EC"/>
    <w:rsid w:val="00913CC5"/>
    <w:rsid w:val="00914160"/>
    <w:rsid w:val="00914E09"/>
    <w:rsid w:val="00914F5D"/>
    <w:rsid w:val="0091510D"/>
    <w:rsid w:val="009167F8"/>
    <w:rsid w:val="009203D7"/>
    <w:rsid w:val="0092107E"/>
    <w:rsid w:val="00921119"/>
    <w:rsid w:val="0092162D"/>
    <w:rsid w:val="00921BE0"/>
    <w:rsid w:val="0092309F"/>
    <w:rsid w:val="009238A8"/>
    <w:rsid w:val="00924749"/>
    <w:rsid w:val="00924DB4"/>
    <w:rsid w:val="0092510E"/>
    <w:rsid w:val="00926260"/>
    <w:rsid w:val="0092650A"/>
    <w:rsid w:val="00927153"/>
    <w:rsid w:val="00927C8B"/>
    <w:rsid w:val="00927DA7"/>
    <w:rsid w:val="00930255"/>
    <w:rsid w:val="009304A9"/>
    <w:rsid w:val="009309F0"/>
    <w:rsid w:val="00930D8E"/>
    <w:rsid w:val="00931036"/>
    <w:rsid w:val="009316D4"/>
    <w:rsid w:val="00932041"/>
    <w:rsid w:val="00932113"/>
    <w:rsid w:val="00933788"/>
    <w:rsid w:val="00933F99"/>
    <w:rsid w:val="00934504"/>
    <w:rsid w:val="009346DA"/>
    <w:rsid w:val="0093486F"/>
    <w:rsid w:val="00934B32"/>
    <w:rsid w:val="009356B4"/>
    <w:rsid w:val="0093582B"/>
    <w:rsid w:val="009362AB"/>
    <w:rsid w:val="00936425"/>
    <w:rsid w:val="009369C2"/>
    <w:rsid w:val="009379B8"/>
    <w:rsid w:val="00940D14"/>
    <w:rsid w:val="00941597"/>
    <w:rsid w:val="00942270"/>
    <w:rsid w:val="009423A1"/>
    <w:rsid w:val="00943617"/>
    <w:rsid w:val="009439F3"/>
    <w:rsid w:val="00943B8E"/>
    <w:rsid w:val="00944A22"/>
    <w:rsid w:val="00944A92"/>
    <w:rsid w:val="009459E0"/>
    <w:rsid w:val="00945B25"/>
    <w:rsid w:val="009473EC"/>
    <w:rsid w:val="00950B91"/>
    <w:rsid w:val="00950C87"/>
    <w:rsid w:val="009512C5"/>
    <w:rsid w:val="0095136D"/>
    <w:rsid w:val="0095192D"/>
    <w:rsid w:val="00951B80"/>
    <w:rsid w:val="00953421"/>
    <w:rsid w:val="00953976"/>
    <w:rsid w:val="009544F9"/>
    <w:rsid w:val="009557EB"/>
    <w:rsid w:val="00955DF0"/>
    <w:rsid w:val="0095605C"/>
    <w:rsid w:val="00957186"/>
    <w:rsid w:val="00957663"/>
    <w:rsid w:val="00960E2F"/>
    <w:rsid w:val="0096155E"/>
    <w:rsid w:val="009619C8"/>
    <w:rsid w:val="00962463"/>
    <w:rsid w:val="00962D07"/>
    <w:rsid w:val="00962E5C"/>
    <w:rsid w:val="0096356E"/>
    <w:rsid w:val="009636B8"/>
    <w:rsid w:val="00963875"/>
    <w:rsid w:val="00963CA8"/>
    <w:rsid w:val="00965B28"/>
    <w:rsid w:val="00965F70"/>
    <w:rsid w:val="00966347"/>
    <w:rsid w:val="00966A58"/>
    <w:rsid w:val="00967169"/>
    <w:rsid w:val="0096773C"/>
    <w:rsid w:val="0096789F"/>
    <w:rsid w:val="00970730"/>
    <w:rsid w:val="009707F0"/>
    <w:rsid w:val="009709CF"/>
    <w:rsid w:val="00970D20"/>
    <w:rsid w:val="009715FD"/>
    <w:rsid w:val="0097239B"/>
    <w:rsid w:val="00972537"/>
    <w:rsid w:val="0097298D"/>
    <w:rsid w:val="009734A1"/>
    <w:rsid w:val="009739C9"/>
    <w:rsid w:val="00973F92"/>
    <w:rsid w:val="00973FF8"/>
    <w:rsid w:val="00974005"/>
    <w:rsid w:val="00974945"/>
    <w:rsid w:val="00974D80"/>
    <w:rsid w:val="00974F06"/>
    <w:rsid w:val="00975486"/>
    <w:rsid w:val="00975B6E"/>
    <w:rsid w:val="009763BA"/>
    <w:rsid w:val="009767FA"/>
    <w:rsid w:val="0097709C"/>
    <w:rsid w:val="00977865"/>
    <w:rsid w:val="00981092"/>
    <w:rsid w:val="009812E3"/>
    <w:rsid w:val="009823BB"/>
    <w:rsid w:val="00982B6F"/>
    <w:rsid w:val="00983057"/>
    <w:rsid w:val="009833B4"/>
    <w:rsid w:val="00983741"/>
    <w:rsid w:val="00983A99"/>
    <w:rsid w:val="00984463"/>
    <w:rsid w:val="00984704"/>
    <w:rsid w:val="00984F8D"/>
    <w:rsid w:val="00985594"/>
    <w:rsid w:val="00985BAE"/>
    <w:rsid w:val="00986212"/>
    <w:rsid w:val="009875F3"/>
    <w:rsid w:val="00987F60"/>
    <w:rsid w:val="00990587"/>
    <w:rsid w:val="00990DAD"/>
    <w:rsid w:val="00992611"/>
    <w:rsid w:val="0099270D"/>
    <w:rsid w:val="00992E3D"/>
    <w:rsid w:val="00993475"/>
    <w:rsid w:val="0099354A"/>
    <w:rsid w:val="00993637"/>
    <w:rsid w:val="00994030"/>
    <w:rsid w:val="00994512"/>
    <w:rsid w:val="00994787"/>
    <w:rsid w:val="00995CEE"/>
    <w:rsid w:val="0099606A"/>
    <w:rsid w:val="00996564"/>
    <w:rsid w:val="009A0150"/>
    <w:rsid w:val="009A0A8E"/>
    <w:rsid w:val="009A0C3A"/>
    <w:rsid w:val="009A1398"/>
    <w:rsid w:val="009A15B8"/>
    <w:rsid w:val="009A3167"/>
    <w:rsid w:val="009A374B"/>
    <w:rsid w:val="009A391A"/>
    <w:rsid w:val="009A3DD7"/>
    <w:rsid w:val="009A458F"/>
    <w:rsid w:val="009A47AB"/>
    <w:rsid w:val="009A56E9"/>
    <w:rsid w:val="009A5A23"/>
    <w:rsid w:val="009A5E60"/>
    <w:rsid w:val="009A66CF"/>
    <w:rsid w:val="009A6B12"/>
    <w:rsid w:val="009A7067"/>
    <w:rsid w:val="009A7845"/>
    <w:rsid w:val="009A784E"/>
    <w:rsid w:val="009B01A8"/>
    <w:rsid w:val="009B086A"/>
    <w:rsid w:val="009B15A7"/>
    <w:rsid w:val="009B239F"/>
    <w:rsid w:val="009B25ED"/>
    <w:rsid w:val="009B26EF"/>
    <w:rsid w:val="009B2E56"/>
    <w:rsid w:val="009B3AE3"/>
    <w:rsid w:val="009B50C6"/>
    <w:rsid w:val="009C0687"/>
    <w:rsid w:val="009C06D1"/>
    <w:rsid w:val="009C0966"/>
    <w:rsid w:val="009C1376"/>
    <w:rsid w:val="009C1E36"/>
    <w:rsid w:val="009C29E7"/>
    <w:rsid w:val="009C2E86"/>
    <w:rsid w:val="009C3673"/>
    <w:rsid w:val="009C3746"/>
    <w:rsid w:val="009C40FA"/>
    <w:rsid w:val="009C45BE"/>
    <w:rsid w:val="009C5630"/>
    <w:rsid w:val="009C58A4"/>
    <w:rsid w:val="009C5C99"/>
    <w:rsid w:val="009C5D2D"/>
    <w:rsid w:val="009C6136"/>
    <w:rsid w:val="009C6D0A"/>
    <w:rsid w:val="009C78F3"/>
    <w:rsid w:val="009C7CBE"/>
    <w:rsid w:val="009D00B4"/>
    <w:rsid w:val="009D109F"/>
    <w:rsid w:val="009D138E"/>
    <w:rsid w:val="009D1890"/>
    <w:rsid w:val="009D262B"/>
    <w:rsid w:val="009D284B"/>
    <w:rsid w:val="009D356B"/>
    <w:rsid w:val="009D370B"/>
    <w:rsid w:val="009D3AC2"/>
    <w:rsid w:val="009D7807"/>
    <w:rsid w:val="009E07E0"/>
    <w:rsid w:val="009E12F4"/>
    <w:rsid w:val="009E18C3"/>
    <w:rsid w:val="009E1CAB"/>
    <w:rsid w:val="009E23BE"/>
    <w:rsid w:val="009E25EB"/>
    <w:rsid w:val="009E3CAC"/>
    <w:rsid w:val="009E4F6B"/>
    <w:rsid w:val="009E5190"/>
    <w:rsid w:val="009E5A1D"/>
    <w:rsid w:val="009E6AE8"/>
    <w:rsid w:val="009E7465"/>
    <w:rsid w:val="009E7A8E"/>
    <w:rsid w:val="009F02F3"/>
    <w:rsid w:val="009F0818"/>
    <w:rsid w:val="009F103E"/>
    <w:rsid w:val="009F1CF6"/>
    <w:rsid w:val="009F3089"/>
    <w:rsid w:val="009F30F7"/>
    <w:rsid w:val="009F3F0A"/>
    <w:rsid w:val="009F40D5"/>
    <w:rsid w:val="009F421F"/>
    <w:rsid w:val="009F4873"/>
    <w:rsid w:val="009F52DF"/>
    <w:rsid w:val="009F6A4A"/>
    <w:rsid w:val="009F72B8"/>
    <w:rsid w:val="009F7486"/>
    <w:rsid w:val="009F7A41"/>
    <w:rsid w:val="00A00783"/>
    <w:rsid w:val="00A007AB"/>
    <w:rsid w:val="00A014CE"/>
    <w:rsid w:val="00A02106"/>
    <w:rsid w:val="00A040F4"/>
    <w:rsid w:val="00A0427E"/>
    <w:rsid w:val="00A04602"/>
    <w:rsid w:val="00A058CE"/>
    <w:rsid w:val="00A06FA3"/>
    <w:rsid w:val="00A070CB"/>
    <w:rsid w:val="00A07532"/>
    <w:rsid w:val="00A07EE2"/>
    <w:rsid w:val="00A11056"/>
    <w:rsid w:val="00A1171F"/>
    <w:rsid w:val="00A11FC8"/>
    <w:rsid w:val="00A1253F"/>
    <w:rsid w:val="00A131F1"/>
    <w:rsid w:val="00A1323E"/>
    <w:rsid w:val="00A13359"/>
    <w:rsid w:val="00A13363"/>
    <w:rsid w:val="00A14668"/>
    <w:rsid w:val="00A14EFF"/>
    <w:rsid w:val="00A150D2"/>
    <w:rsid w:val="00A1557A"/>
    <w:rsid w:val="00A156A9"/>
    <w:rsid w:val="00A158AE"/>
    <w:rsid w:val="00A159C6"/>
    <w:rsid w:val="00A16091"/>
    <w:rsid w:val="00A164FE"/>
    <w:rsid w:val="00A1686B"/>
    <w:rsid w:val="00A16A8C"/>
    <w:rsid w:val="00A171CE"/>
    <w:rsid w:val="00A1747B"/>
    <w:rsid w:val="00A176F7"/>
    <w:rsid w:val="00A20975"/>
    <w:rsid w:val="00A2131A"/>
    <w:rsid w:val="00A21EBF"/>
    <w:rsid w:val="00A239E3"/>
    <w:rsid w:val="00A23F1F"/>
    <w:rsid w:val="00A24127"/>
    <w:rsid w:val="00A24E5B"/>
    <w:rsid w:val="00A25BB8"/>
    <w:rsid w:val="00A2605E"/>
    <w:rsid w:val="00A2625B"/>
    <w:rsid w:val="00A277D6"/>
    <w:rsid w:val="00A30405"/>
    <w:rsid w:val="00A30474"/>
    <w:rsid w:val="00A30678"/>
    <w:rsid w:val="00A319B1"/>
    <w:rsid w:val="00A32523"/>
    <w:rsid w:val="00A33023"/>
    <w:rsid w:val="00A33026"/>
    <w:rsid w:val="00A33045"/>
    <w:rsid w:val="00A333C4"/>
    <w:rsid w:val="00A3365E"/>
    <w:rsid w:val="00A336A8"/>
    <w:rsid w:val="00A33972"/>
    <w:rsid w:val="00A339CA"/>
    <w:rsid w:val="00A342F6"/>
    <w:rsid w:val="00A3431C"/>
    <w:rsid w:val="00A34A7A"/>
    <w:rsid w:val="00A3561B"/>
    <w:rsid w:val="00A3598B"/>
    <w:rsid w:val="00A35EB2"/>
    <w:rsid w:val="00A37882"/>
    <w:rsid w:val="00A40769"/>
    <w:rsid w:val="00A40772"/>
    <w:rsid w:val="00A41AA5"/>
    <w:rsid w:val="00A41B39"/>
    <w:rsid w:val="00A41CC5"/>
    <w:rsid w:val="00A4455E"/>
    <w:rsid w:val="00A456EE"/>
    <w:rsid w:val="00A45F90"/>
    <w:rsid w:val="00A46EDF"/>
    <w:rsid w:val="00A4702D"/>
    <w:rsid w:val="00A47C5C"/>
    <w:rsid w:val="00A50381"/>
    <w:rsid w:val="00A504BF"/>
    <w:rsid w:val="00A506D6"/>
    <w:rsid w:val="00A510F7"/>
    <w:rsid w:val="00A51A7A"/>
    <w:rsid w:val="00A52AEE"/>
    <w:rsid w:val="00A52C19"/>
    <w:rsid w:val="00A52E96"/>
    <w:rsid w:val="00A5344D"/>
    <w:rsid w:val="00A53D9C"/>
    <w:rsid w:val="00A53F18"/>
    <w:rsid w:val="00A54463"/>
    <w:rsid w:val="00A545F9"/>
    <w:rsid w:val="00A545FC"/>
    <w:rsid w:val="00A54A58"/>
    <w:rsid w:val="00A54FBE"/>
    <w:rsid w:val="00A55159"/>
    <w:rsid w:val="00A55A1E"/>
    <w:rsid w:val="00A55A3C"/>
    <w:rsid w:val="00A57642"/>
    <w:rsid w:val="00A6046F"/>
    <w:rsid w:val="00A615EF"/>
    <w:rsid w:val="00A619CB"/>
    <w:rsid w:val="00A61E28"/>
    <w:rsid w:val="00A62067"/>
    <w:rsid w:val="00A62A06"/>
    <w:rsid w:val="00A62F6F"/>
    <w:rsid w:val="00A6365C"/>
    <w:rsid w:val="00A63C07"/>
    <w:rsid w:val="00A64757"/>
    <w:rsid w:val="00A659C5"/>
    <w:rsid w:val="00A65FA7"/>
    <w:rsid w:val="00A6653A"/>
    <w:rsid w:val="00A665E4"/>
    <w:rsid w:val="00A66893"/>
    <w:rsid w:val="00A66F76"/>
    <w:rsid w:val="00A67DBC"/>
    <w:rsid w:val="00A70022"/>
    <w:rsid w:val="00A71075"/>
    <w:rsid w:val="00A713E4"/>
    <w:rsid w:val="00A71B49"/>
    <w:rsid w:val="00A71F13"/>
    <w:rsid w:val="00A72676"/>
    <w:rsid w:val="00A727B5"/>
    <w:rsid w:val="00A72940"/>
    <w:rsid w:val="00A729AB"/>
    <w:rsid w:val="00A72B32"/>
    <w:rsid w:val="00A72E5B"/>
    <w:rsid w:val="00A737EA"/>
    <w:rsid w:val="00A73ABA"/>
    <w:rsid w:val="00A74DF4"/>
    <w:rsid w:val="00A75055"/>
    <w:rsid w:val="00A7521F"/>
    <w:rsid w:val="00A766C5"/>
    <w:rsid w:val="00A769BE"/>
    <w:rsid w:val="00A769E8"/>
    <w:rsid w:val="00A76E36"/>
    <w:rsid w:val="00A7742A"/>
    <w:rsid w:val="00A80B6F"/>
    <w:rsid w:val="00A81029"/>
    <w:rsid w:val="00A814D5"/>
    <w:rsid w:val="00A81895"/>
    <w:rsid w:val="00A81F68"/>
    <w:rsid w:val="00A8299E"/>
    <w:rsid w:val="00A831CF"/>
    <w:rsid w:val="00A84563"/>
    <w:rsid w:val="00A84B68"/>
    <w:rsid w:val="00A85368"/>
    <w:rsid w:val="00A87BDB"/>
    <w:rsid w:val="00A90379"/>
    <w:rsid w:val="00A90AE4"/>
    <w:rsid w:val="00A90B8B"/>
    <w:rsid w:val="00A9106F"/>
    <w:rsid w:val="00A91933"/>
    <w:rsid w:val="00A91E00"/>
    <w:rsid w:val="00A9221D"/>
    <w:rsid w:val="00A9275E"/>
    <w:rsid w:val="00A92B6B"/>
    <w:rsid w:val="00A930C1"/>
    <w:rsid w:val="00A93E47"/>
    <w:rsid w:val="00A94498"/>
    <w:rsid w:val="00A94697"/>
    <w:rsid w:val="00A94863"/>
    <w:rsid w:val="00A94E0E"/>
    <w:rsid w:val="00A9652D"/>
    <w:rsid w:val="00A965C1"/>
    <w:rsid w:val="00A969A8"/>
    <w:rsid w:val="00A96D7C"/>
    <w:rsid w:val="00A97605"/>
    <w:rsid w:val="00A9767E"/>
    <w:rsid w:val="00A97C5D"/>
    <w:rsid w:val="00A97E74"/>
    <w:rsid w:val="00AA09F5"/>
    <w:rsid w:val="00AA1A64"/>
    <w:rsid w:val="00AA1AEE"/>
    <w:rsid w:val="00AA1B94"/>
    <w:rsid w:val="00AA2218"/>
    <w:rsid w:val="00AA282E"/>
    <w:rsid w:val="00AA2FB5"/>
    <w:rsid w:val="00AA3EB6"/>
    <w:rsid w:val="00AA44AD"/>
    <w:rsid w:val="00AA50AA"/>
    <w:rsid w:val="00AA55BA"/>
    <w:rsid w:val="00AA655D"/>
    <w:rsid w:val="00AA6AB4"/>
    <w:rsid w:val="00AA6B6E"/>
    <w:rsid w:val="00AA797B"/>
    <w:rsid w:val="00AB09F3"/>
    <w:rsid w:val="00AB1050"/>
    <w:rsid w:val="00AB1379"/>
    <w:rsid w:val="00AB14C1"/>
    <w:rsid w:val="00AB17AF"/>
    <w:rsid w:val="00AB1B3D"/>
    <w:rsid w:val="00AB248C"/>
    <w:rsid w:val="00AB2614"/>
    <w:rsid w:val="00AB3B85"/>
    <w:rsid w:val="00AB444F"/>
    <w:rsid w:val="00AB4C95"/>
    <w:rsid w:val="00AB4F42"/>
    <w:rsid w:val="00AB5036"/>
    <w:rsid w:val="00AB62CA"/>
    <w:rsid w:val="00AB62D8"/>
    <w:rsid w:val="00AB6860"/>
    <w:rsid w:val="00AB6A90"/>
    <w:rsid w:val="00AB787D"/>
    <w:rsid w:val="00AC0095"/>
    <w:rsid w:val="00AC091A"/>
    <w:rsid w:val="00AC1020"/>
    <w:rsid w:val="00AC1D85"/>
    <w:rsid w:val="00AC278C"/>
    <w:rsid w:val="00AC338B"/>
    <w:rsid w:val="00AC3711"/>
    <w:rsid w:val="00AC4111"/>
    <w:rsid w:val="00AC6ED4"/>
    <w:rsid w:val="00AC6F0B"/>
    <w:rsid w:val="00AC74A1"/>
    <w:rsid w:val="00AD071A"/>
    <w:rsid w:val="00AD0796"/>
    <w:rsid w:val="00AD07C8"/>
    <w:rsid w:val="00AD08A0"/>
    <w:rsid w:val="00AD1A61"/>
    <w:rsid w:val="00AD32FD"/>
    <w:rsid w:val="00AD3CA3"/>
    <w:rsid w:val="00AD3DD4"/>
    <w:rsid w:val="00AD4313"/>
    <w:rsid w:val="00AD4362"/>
    <w:rsid w:val="00AD577B"/>
    <w:rsid w:val="00AD6004"/>
    <w:rsid w:val="00AD65A5"/>
    <w:rsid w:val="00AD6799"/>
    <w:rsid w:val="00AD7261"/>
    <w:rsid w:val="00AD763F"/>
    <w:rsid w:val="00AD7A66"/>
    <w:rsid w:val="00AD7AD5"/>
    <w:rsid w:val="00AE01F0"/>
    <w:rsid w:val="00AE0888"/>
    <w:rsid w:val="00AE0C20"/>
    <w:rsid w:val="00AE15B5"/>
    <w:rsid w:val="00AE218B"/>
    <w:rsid w:val="00AE249A"/>
    <w:rsid w:val="00AE28E4"/>
    <w:rsid w:val="00AE3B4F"/>
    <w:rsid w:val="00AE446C"/>
    <w:rsid w:val="00AE4FED"/>
    <w:rsid w:val="00AE5203"/>
    <w:rsid w:val="00AE5606"/>
    <w:rsid w:val="00AE6B58"/>
    <w:rsid w:val="00AE7F79"/>
    <w:rsid w:val="00AF00CC"/>
    <w:rsid w:val="00AF11A8"/>
    <w:rsid w:val="00AF194B"/>
    <w:rsid w:val="00AF24AB"/>
    <w:rsid w:val="00AF3EE8"/>
    <w:rsid w:val="00AF4277"/>
    <w:rsid w:val="00AF4668"/>
    <w:rsid w:val="00AF492F"/>
    <w:rsid w:val="00AF49A2"/>
    <w:rsid w:val="00AF4E2B"/>
    <w:rsid w:val="00AF5545"/>
    <w:rsid w:val="00AF5585"/>
    <w:rsid w:val="00AF76A2"/>
    <w:rsid w:val="00AF7E52"/>
    <w:rsid w:val="00AF7E86"/>
    <w:rsid w:val="00AF7FA7"/>
    <w:rsid w:val="00B0034C"/>
    <w:rsid w:val="00B00D38"/>
    <w:rsid w:val="00B015E6"/>
    <w:rsid w:val="00B01784"/>
    <w:rsid w:val="00B0186C"/>
    <w:rsid w:val="00B01924"/>
    <w:rsid w:val="00B02A0D"/>
    <w:rsid w:val="00B03597"/>
    <w:rsid w:val="00B03F86"/>
    <w:rsid w:val="00B047E6"/>
    <w:rsid w:val="00B06014"/>
    <w:rsid w:val="00B0653F"/>
    <w:rsid w:val="00B06A7A"/>
    <w:rsid w:val="00B06BAC"/>
    <w:rsid w:val="00B07727"/>
    <w:rsid w:val="00B07945"/>
    <w:rsid w:val="00B07B51"/>
    <w:rsid w:val="00B07F1D"/>
    <w:rsid w:val="00B107B9"/>
    <w:rsid w:val="00B1086F"/>
    <w:rsid w:val="00B10EF4"/>
    <w:rsid w:val="00B124D0"/>
    <w:rsid w:val="00B12B8D"/>
    <w:rsid w:val="00B131F4"/>
    <w:rsid w:val="00B1349B"/>
    <w:rsid w:val="00B150E3"/>
    <w:rsid w:val="00B153B8"/>
    <w:rsid w:val="00B15472"/>
    <w:rsid w:val="00B169FA"/>
    <w:rsid w:val="00B16BAE"/>
    <w:rsid w:val="00B17C7C"/>
    <w:rsid w:val="00B17F02"/>
    <w:rsid w:val="00B2108B"/>
    <w:rsid w:val="00B2124C"/>
    <w:rsid w:val="00B22025"/>
    <w:rsid w:val="00B2228B"/>
    <w:rsid w:val="00B222D7"/>
    <w:rsid w:val="00B22E42"/>
    <w:rsid w:val="00B235DA"/>
    <w:rsid w:val="00B2372F"/>
    <w:rsid w:val="00B2386A"/>
    <w:rsid w:val="00B24092"/>
    <w:rsid w:val="00B24578"/>
    <w:rsid w:val="00B2484C"/>
    <w:rsid w:val="00B25308"/>
    <w:rsid w:val="00B25A7E"/>
    <w:rsid w:val="00B25D7D"/>
    <w:rsid w:val="00B2686D"/>
    <w:rsid w:val="00B26A09"/>
    <w:rsid w:val="00B30228"/>
    <w:rsid w:val="00B319FE"/>
    <w:rsid w:val="00B32261"/>
    <w:rsid w:val="00B32946"/>
    <w:rsid w:val="00B3377F"/>
    <w:rsid w:val="00B3378F"/>
    <w:rsid w:val="00B3385F"/>
    <w:rsid w:val="00B35D04"/>
    <w:rsid w:val="00B360C0"/>
    <w:rsid w:val="00B368BC"/>
    <w:rsid w:val="00B36C41"/>
    <w:rsid w:val="00B37232"/>
    <w:rsid w:val="00B37A74"/>
    <w:rsid w:val="00B37A97"/>
    <w:rsid w:val="00B4002F"/>
    <w:rsid w:val="00B405CB"/>
    <w:rsid w:val="00B40D59"/>
    <w:rsid w:val="00B411C7"/>
    <w:rsid w:val="00B4236B"/>
    <w:rsid w:val="00B433DE"/>
    <w:rsid w:val="00B43C70"/>
    <w:rsid w:val="00B45482"/>
    <w:rsid w:val="00B45FE9"/>
    <w:rsid w:val="00B464FE"/>
    <w:rsid w:val="00B47176"/>
    <w:rsid w:val="00B47601"/>
    <w:rsid w:val="00B47EC3"/>
    <w:rsid w:val="00B514D7"/>
    <w:rsid w:val="00B51518"/>
    <w:rsid w:val="00B52009"/>
    <w:rsid w:val="00B527C2"/>
    <w:rsid w:val="00B527EC"/>
    <w:rsid w:val="00B52A8F"/>
    <w:rsid w:val="00B53540"/>
    <w:rsid w:val="00B538B1"/>
    <w:rsid w:val="00B5433A"/>
    <w:rsid w:val="00B54D26"/>
    <w:rsid w:val="00B556F8"/>
    <w:rsid w:val="00B561AE"/>
    <w:rsid w:val="00B5666D"/>
    <w:rsid w:val="00B572AC"/>
    <w:rsid w:val="00B572DC"/>
    <w:rsid w:val="00B57CB3"/>
    <w:rsid w:val="00B60404"/>
    <w:rsid w:val="00B605B2"/>
    <w:rsid w:val="00B605EF"/>
    <w:rsid w:val="00B60C08"/>
    <w:rsid w:val="00B61437"/>
    <w:rsid w:val="00B6173B"/>
    <w:rsid w:val="00B61EA7"/>
    <w:rsid w:val="00B62513"/>
    <w:rsid w:val="00B631BF"/>
    <w:rsid w:val="00B637CA"/>
    <w:rsid w:val="00B64B90"/>
    <w:rsid w:val="00B64D65"/>
    <w:rsid w:val="00B65207"/>
    <w:rsid w:val="00B65550"/>
    <w:rsid w:val="00B668DA"/>
    <w:rsid w:val="00B66D4E"/>
    <w:rsid w:val="00B67FD2"/>
    <w:rsid w:val="00B70868"/>
    <w:rsid w:val="00B70961"/>
    <w:rsid w:val="00B70BBC"/>
    <w:rsid w:val="00B711F4"/>
    <w:rsid w:val="00B71226"/>
    <w:rsid w:val="00B72BCF"/>
    <w:rsid w:val="00B74318"/>
    <w:rsid w:val="00B74D35"/>
    <w:rsid w:val="00B7518B"/>
    <w:rsid w:val="00B7596E"/>
    <w:rsid w:val="00B77B95"/>
    <w:rsid w:val="00B80471"/>
    <w:rsid w:val="00B812C3"/>
    <w:rsid w:val="00B812D5"/>
    <w:rsid w:val="00B816AE"/>
    <w:rsid w:val="00B82C73"/>
    <w:rsid w:val="00B83427"/>
    <w:rsid w:val="00B83A4A"/>
    <w:rsid w:val="00B84106"/>
    <w:rsid w:val="00B849AC"/>
    <w:rsid w:val="00B849F5"/>
    <w:rsid w:val="00B84CC9"/>
    <w:rsid w:val="00B86703"/>
    <w:rsid w:val="00B86BE1"/>
    <w:rsid w:val="00B87314"/>
    <w:rsid w:val="00B87996"/>
    <w:rsid w:val="00B87B89"/>
    <w:rsid w:val="00B87FAD"/>
    <w:rsid w:val="00B907B0"/>
    <w:rsid w:val="00B91FEB"/>
    <w:rsid w:val="00B92E74"/>
    <w:rsid w:val="00B9308A"/>
    <w:rsid w:val="00B94568"/>
    <w:rsid w:val="00B94A87"/>
    <w:rsid w:val="00B94F68"/>
    <w:rsid w:val="00B955DA"/>
    <w:rsid w:val="00B96930"/>
    <w:rsid w:val="00B96BA3"/>
    <w:rsid w:val="00B96EBA"/>
    <w:rsid w:val="00B97362"/>
    <w:rsid w:val="00B97D69"/>
    <w:rsid w:val="00BA00F6"/>
    <w:rsid w:val="00BA01E2"/>
    <w:rsid w:val="00BA068F"/>
    <w:rsid w:val="00BA0C2D"/>
    <w:rsid w:val="00BA0F8D"/>
    <w:rsid w:val="00BA3271"/>
    <w:rsid w:val="00BA327A"/>
    <w:rsid w:val="00BA4219"/>
    <w:rsid w:val="00BA4732"/>
    <w:rsid w:val="00BA4D5D"/>
    <w:rsid w:val="00BA51A2"/>
    <w:rsid w:val="00BA5A0F"/>
    <w:rsid w:val="00BA5A97"/>
    <w:rsid w:val="00BA67CA"/>
    <w:rsid w:val="00BA75D1"/>
    <w:rsid w:val="00BB0739"/>
    <w:rsid w:val="00BB0787"/>
    <w:rsid w:val="00BB0E78"/>
    <w:rsid w:val="00BB1941"/>
    <w:rsid w:val="00BB1C98"/>
    <w:rsid w:val="00BB3852"/>
    <w:rsid w:val="00BB601C"/>
    <w:rsid w:val="00BB603B"/>
    <w:rsid w:val="00BB68E2"/>
    <w:rsid w:val="00BB6BB7"/>
    <w:rsid w:val="00BB7415"/>
    <w:rsid w:val="00BB745D"/>
    <w:rsid w:val="00BB771D"/>
    <w:rsid w:val="00BB7916"/>
    <w:rsid w:val="00BB79F5"/>
    <w:rsid w:val="00BC0422"/>
    <w:rsid w:val="00BC0601"/>
    <w:rsid w:val="00BC188A"/>
    <w:rsid w:val="00BC2481"/>
    <w:rsid w:val="00BC2FBB"/>
    <w:rsid w:val="00BC3186"/>
    <w:rsid w:val="00BC3555"/>
    <w:rsid w:val="00BC3D53"/>
    <w:rsid w:val="00BC410A"/>
    <w:rsid w:val="00BC4569"/>
    <w:rsid w:val="00BC52A0"/>
    <w:rsid w:val="00BC5ED8"/>
    <w:rsid w:val="00BC6AA0"/>
    <w:rsid w:val="00BC6D83"/>
    <w:rsid w:val="00BC7F1A"/>
    <w:rsid w:val="00BD1825"/>
    <w:rsid w:val="00BD24EE"/>
    <w:rsid w:val="00BD2713"/>
    <w:rsid w:val="00BD2750"/>
    <w:rsid w:val="00BD2834"/>
    <w:rsid w:val="00BD321E"/>
    <w:rsid w:val="00BD45AA"/>
    <w:rsid w:val="00BD46AF"/>
    <w:rsid w:val="00BD4DB0"/>
    <w:rsid w:val="00BD523B"/>
    <w:rsid w:val="00BD54D8"/>
    <w:rsid w:val="00BD781E"/>
    <w:rsid w:val="00BD7D18"/>
    <w:rsid w:val="00BE00C3"/>
    <w:rsid w:val="00BE0C0B"/>
    <w:rsid w:val="00BE19A1"/>
    <w:rsid w:val="00BE1FD1"/>
    <w:rsid w:val="00BE207D"/>
    <w:rsid w:val="00BE238B"/>
    <w:rsid w:val="00BE27E4"/>
    <w:rsid w:val="00BE2821"/>
    <w:rsid w:val="00BE30C7"/>
    <w:rsid w:val="00BE3B17"/>
    <w:rsid w:val="00BE459C"/>
    <w:rsid w:val="00BE5216"/>
    <w:rsid w:val="00BE62EC"/>
    <w:rsid w:val="00BE6C4F"/>
    <w:rsid w:val="00BE6CDC"/>
    <w:rsid w:val="00BE6F7D"/>
    <w:rsid w:val="00BE706A"/>
    <w:rsid w:val="00BE70F8"/>
    <w:rsid w:val="00BE70FD"/>
    <w:rsid w:val="00BE7202"/>
    <w:rsid w:val="00BE7B78"/>
    <w:rsid w:val="00BF066F"/>
    <w:rsid w:val="00BF0A4C"/>
    <w:rsid w:val="00BF12BC"/>
    <w:rsid w:val="00BF2C84"/>
    <w:rsid w:val="00BF2FCD"/>
    <w:rsid w:val="00BF47E2"/>
    <w:rsid w:val="00BF79EC"/>
    <w:rsid w:val="00C01839"/>
    <w:rsid w:val="00C0194A"/>
    <w:rsid w:val="00C01DB4"/>
    <w:rsid w:val="00C02754"/>
    <w:rsid w:val="00C02CF4"/>
    <w:rsid w:val="00C0367F"/>
    <w:rsid w:val="00C036E0"/>
    <w:rsid w:val="00C03F62"/>
    <w:rsid w:val="00C0458D"/>
    <w:rsid w:val="00C0474E"/>
    <w:rsid w:val="00C04950"/>
    <w:rsid w:val="00C056EC"/>
    <w:rsid w:val="00C07476"/>
    <w:rsid w:val="00C102DE"/>
    <w:rsid w:val="00C10337"/>
    <w:rsid w:val="00C10729"/>
    <w:rsid w:val="00C10A9A"/>
    <w:rsid w:val="00C10D03"/>
    <w:rsid w:val="00C116D7"/>
    <w:rsid w:val="00C11C2E"/>
    <w:rsid w:val="00C11E4B"/>
    <w:rsid w:val="00C12D16"/>
    <w:rsid w:val="00C13510"/>
    <w:rsid w:val="00C14BB5"/>
    <w:rsid w:val="00C151ED"/>
    <w:rsid w:val="00C15B74"/>
    <w:rsid w:val="00C15F28"/>
    <w:rsid w:val="00C16F8A"/>
    <w:rsid w:val="00C17E55"/>
    <w:rsid w:val="00C20366"/>
    <w:rsid w:val="00C20A48"/>
    <w:rsid w:val="00C20BBC"/>
    <w:rsid w:val="00C20EC3"/>
    <w:rsid w:val="00C214D3"/>
    <w:rsid w:val="00C2165A"/>
    <w:rsid w:val="00C21AD1"/>
    <w:rsid w:val="00C21EEB"/>
    <w:rsid w:val="00C22BF7"/>
    <w:rsid w:val="00C22C15"/>
    <w:rsid w:val="00C22D6D"/>
    <w:rsid w:val="00C242FC"/>
    <w:rsid w:val="00C24824"/>
    <w:rsid w:val="00C248AE"/>
    <w:rsid w:val="00C25BB5"/>
    <w:rsid w:val="00C2667A"/>
    <w:rsid w:val="00C269E7"/>
    <w:rsid w:val="00C26BEF"/>
    <w:rsid w:val="00C26F31"/>
    <w:rsid w:val="00C27463"/>
    <w:rsid w:val="00C276B0"/>
    <w:rsid w:val="00C27EC0"/>
    <w:rsid w:val="00C30118"/>
    <w:rsid w:val="00C31330"/>
    <w:rsid w:val="00C3157F"/>
    <w:rsid w:val="00C31E3F"/>
    <w:rsid w:val="00C31F58"/>
    <w:rsid w:val="00C32266"/>
    <w:rsid w:val="00C32C44"/>
    <w:rsid w:val="00C33894"/>
    <w:rsid w:val="00C33B50"/>
    <w:rsid w:val="00C33E50"/>
    <w:rsid w:val="00C33FF1"/>
    <w:rsid w:val="00C34577"/>
    <w:rsid w:val="00C34B4E"/>
    <w:rsid w:val="00C34DEF"/>
    <w:rsid w:val="00C353CB"/>
    <w:rsid w:val="00C354FF"/>
    <w:rsid w:val="00C35B42"/>
    <w:rsid w:val="00C35FE7"/>
    <w:rsid w:val="00C362CA"/>
    <w:rsid w:val="00C36633"/>
    <w:rsid w:val="00C366BF"/>
    <w:rsid w:val="00C36838"/>
    <w:rsid w:val="00C369C7"/>
    <w:rsid w:val="00C36C49"/>
    <w:rsid w:val="00C36D5A"/>
    <w:rsid w:val="00C375B3"/>
    <w:rsid w:val="00C3769A"/>
    <w:rsid w:val="00C37857"/>
    <w:rsid w:val="00C378DA"/>
    <w:rsid w:val="00C37CD0"/>
    <w:rsid w:val="00C4024D"/>
    <w:rsid w:val="00C40943"/>
    <w:rsid w:val="00C40D74"/>
    <w:rsid w:val="00C422CD"/>
    <w:rsid w:val="00C43CD5"/>
    <w:rsid w:val="00C43F19"/>
    <w:rsid w:val="00C45099"/>
    <w:rsid w:val="00C46361"/>
    <w:rsid w:val="00C46595"/>
    <w:rsid w:val="00C46F78"/>
    <w:rsid w:val="00C47D12"/>
    <w:rsid w:val="00C501F1"/>
    <w:rsid w:val="00C51161"/>
    <w:rsid w:val="00C51EC2"/>
    <w:rsid w:val="00C52321"/>
    <w:rsid w:val="00C528EB"/>
    <w:rsid w:val="00C532C0"/>
    <w:rsid w:val="00C53577"/>
    <w:rsid w:val="00C541F6"/>
    <w:rsid w:val="00C542BA"/>
    <w:rsid w:val="00C54F0C"/>
    <w:rsid w:val="00C557D3"/>
    <w:rsid w:val="00C578CF"/>
    <w:rsid w:val="00C57EC8"/>
    <w:rsid w:val="00C601A4"/>
    <w:rsid w:val="00C60B16"/>
    <w:rsid w:val="00C60B88"/>
    <w:rsid w:val="00C60BEE"/>
    <w:rsid w:val="00C6165A"/>
    <w:rsid w:val="00C62049"/>
    <w:rsid w:val="00C62234"/>
    <w:rsid w:val="00C6232C"/>
    <w:rsid w:val="00C629F7"/>
    <w:rsid w:val="00C635F5"/>
    <w:rsid w:val="00C63DA0"/>
    <w:rsid w:val="00C63E4F"/>
    <w:rsid w:val="00C647EB"/>
    <w:rsid w:val="00C6542D"/>
    <w:rsid w:val="00C6596A"/>
    <w:rsid w:val="00C65CE1"/>
    <w:rsid w:val="00C66C7E"/>
    <w:rsid w:val="00C6706E"/>
    <w:rsid w:val="00C67813"/>
    <w:rsid w:val="00C67A5C"/>
    <w:rsid w:val="00C7049F"/>
    <w:rsid w:val="00C711B9"/>
    <w:rsid w:val="00C72A8C"/>
    <w:rsid w:val="00C72C2A"/>
    <w:rsid w:val="00C730E9"/>
    <w:rsid w:val="00C73D3D"/>
    <w:rsid w:val="00C74C17"/>
    <w:rsid w:val="00C7532D"/>
    <w:rsid w:val="00C754F1"/>
    <w:rsid w:val="00C7641E"/>
    <w:rsid w:val="00C766D1"/>
    <w:rsid w:val="00C76983"/>
    <w:rsid w:val="00C76A40"/>
    <w:rsid w:val="00C76D43"/>
    <w:rsid w:val="00C76E54"/>
    <w:rsid w:val="00C77308"/>
    <w:rsid w:val="00C77BDD"/>
    <w:rsid w:val="00C77E04"/>
    <w:rsid w:val="00C77E16"/>
    <w:rsid w:val="00C80364"/>
    <w:rsid w:val="00C8076F"/>
    <w:rsid w:val="00C80AA0"/>
    <w:rsid w:val="00C80ABC"/>
    <w:rsid w:val="00C82902"/>
    <w:rsid w:val="00C8333B"/>
    <w:rsid w:val="00C83F1D"/>
    <w:rsid w:val="00C8503B"/>
    <w:rsid w:val="00C86ECB"/>
    <w:rsid w:val="00C86EF4"/>
    <w:rsid w:val="00C8714C"/>
    <w:rsid w:val="00C87187"/>
    <w:rsid w:val="00C87F44"/>
    <w:rsid w:val="00C901AF"/>
    <w:rsid w:val="00C91021"/>
    <w:rsid w:val="00C9118E"/>
    <w:rsid w:val="00C923E1"/>
    <w:rsid w:val="00C93286"/>
    <w:rsid w:val="00C935CF"/>
    <w:rsid w:val="00C93686"/>
    <w:rsid w:val="00C9458D"/>
    <w:rsid w:val="00C94B14"/>
    <w:rsid w:val="00C95A76"/>
    <w:rsid w:val="00C96226"/>
    <w:rsid w:val="00C965EB"/>
    <w:rsid w:val="00C9795D"/>
    <w:rsid w:val="00C979B8"/>
    <w:rsid w:val="00C97D6D"/>
    <w:rsid w:val="00C97DE8"/>
    <w:rsid w:val="00CA06D9"/>
    <w:rsid w:val="00CA08EF"/>
    <w:rsid w:val="00CA0E38"/>
    <w:rsid w:val="00CA16B2"/>
    <w:rsid w:val="00CA1904"/>
    <w:rsid w:val="00CA19C2"/>
    <w:rsid w:val="00CA1A95"/>
    <w:rsid w:val="00CA2CA8"/>
    <w:rsid w:val="00CA2FA5"/>
    <w:rsid w:val="00CA3F62"/>
    <w:rsid w:val="00CA4766"/>
    <w:rsid w:val="00CA4C71"/>
    <w:rsid w:val="00CA6450"/>
    <w:rsid w:val="00CA6DA2"/>
    <w:rsid w:val="00CB0012"/>
    <w:rsid w:val="00CB00B0"/>
    <w:rsid w:val="00CB04BE"/>
    <w:rsid w:val="00CB0974"/>
    <w:rsid w:val="00CB1A22"/>
    <w:rsid w:val="00CB25F4"/>
    <w:rsid w:val="00CB3570"/>
    <w:rsid w:val="00CB3A75"/>
    <w:rsid w:val="00CB41AD"/>
    <w:rsid w:val="00CB5DA5"/>
    <w:rsid w:val="00CB7640"/>
    <w:rsid w:val="00CC0194"/>
    <w:rsid w:val="00CC134A"/>
    <w:rsid w:val="00CC2987"/>
    <w:rsid w:val="00CC31FF"/>
    <w:rsid w:val="00CC3CBC"/>
    <w:rsid w:val="00CC4158"/>
    <w:rsid w:val="00CC42F0"/>
    <w:rsid w:val="00CC461B"/>
    <w:rsid w:val="00CC4745"/>
    <w:rsid w:val="00CC52C8"/>
    <w:rsid w:val="00CC55CD"/>
    <w:rsid w:val="00CC6E35"/>
    <w:rsid w:val="00CC7053"/>
    <w:rsid w:val="00CD01EF"/>
    <w:rsid w:val="00CD0725"/>
    <w:rsid w:val="00CD08E0"/>
    <w:rsid w:val="00CD0D41"/>
    <w:rsid w:val="00CD16E0"/>
    <w:rsid w:val="00CD2088"/>
    <w:rsid w:val="00CD2705"/>
    <w:rsid w:val="00CD2B38"/>
    <w:rsid w:val="00CD2BB1"/>
    <w:rsid w:val="00CD3DB0"/>
    <w:rsid w:val="00CD5143"/>
    <w:rsid w:val="00CD53C3"/>
    <w:rsid w:val="00CD59C5"/>
    <w:rsid w:val="00CD5E24"/>
    <w:rsid w:val="00CD6332"/>
    <w:rsid w:val="00CD670E"/>
    <w:rsid w:val="00CD78C5"/>
    <w:rsid w:val="00CD7F53"/>
    <w:rsid w:val="00CE031F"/>
    <w:rsid w:val="00CE0554"/>
    <w:rsid w:val="00CE08F1"/>
    <w:rsid w:val="00CE0C5B"/>
    <w:rsid w:val="00CE1844"/>
    <w:rsid w:val="00CE3168"/>
    <w:rsid w:val="00CE32DC"/>
    <w:rsid w:val="00CE409D"/>
    <w:rsid w:val="00CE448A"/>
    <w:rsid w:val="00CE4892"/>
    <w:rsid w:val="00CE4BB1"/>
    <w:rsid w:val="00CE4FC5"/>
    <w:rsid w:val="00CE5020"/>
    <w:rsid w:val="00CE707B"/>
    <w:rsid w:val="00CE73B0"/>
    <w:rsid w:val="00CE7EB0"/>
    <w:rsid w:val="00CE7F2E"/>
    <w:rsid w:val="00CF004D"/>
    <w:rsid w:val="00CF16EF"/>
    <w:rsid w:val="00CF1C5C"/>
    <w:rsid w:val="00CF2A3B"/>
    <w:rsid w:val="00CF2BD4"/>
    <w:rsid w:val="00CF3004"/>
    <w:rsid w:val="00CF3823"/>
    <w:rsid w:val="00CF3C57"/>
    <w:rsid w:val="00CF4CA9"/>
    <w:rsid w:val="00CF504A"/>
    <w:rsid w:val="00CF571D"/>
    <w:rsid w:val="00CF5CDB"/>
    <w:rsid w:val="00CF5E16"/>
    <w:rsid w:val="00CF6C01"/>
    <w:rsid w:val="00CF6D98"/>
    <w:rsid w:val="00D0007B"/>
    <w:rsid w:val="00D00C5F"/>
    <w:rsid w:val="00D01E60"/>
    <w:rsid w:val="00D022AA"/>
    <w:rsid w:val="00D02444"/>
    <w:rsid w:val="00D024D2"/>
    <w:rsid w:val="00D028FC"/>
    <w:rsid w:val="00D032E9"/>
    <w:rsid w:val="00D04EE7"/>
    <w:rsid w:val="00D04F00"/>
    <w:rsid w:val="00D04FD5"/>
    <w:rsid w:val="00D05647"/>
    <w:rsid w:val="00D06356"/>
    <w:rsid w:val="00D06EE0"/>
    <w:rsid w:val="00D06FCC"/>
    <w:rsid w:val="00D078E9"/>
    <w:rsid w:val="00D10223"/>
    <w:rsid w:val="00D10895"/>
    <w:rsid w:val="00D10E42"/>
    <w:rsid w:val="00D10F32"/>
    <w:rsid w:val="00D1257D"/>
    <w:rsid w:val="00D125BD"/>
    <w:rsid w:val="00D145CB"/>
    <w:rsid w:val="00D14739"/>
    <w:rsid w:val="00D15E37"/>
    <w:rsid w:val="00D167B1"/>
    <w:rsid w:val="00D17117"/>
    <w:rsid w:val="00D1716A"/>
    <w:rsid w:val="00D17AB0"/>
    <w:rsid w:val="00D209F0"/>
    <w:rsid w:val="00D2186E"/>
    <w:rsid w:val="00D2293B"/>
    <w:rsid w:val="00D23409"/>
    <w:rsid w:val="00D23791"/>
    <w:rsid w:val="00D24B48"/>
    <w:rsid w:val="00D25547"/>
    <w:rsid w:val="00D25E37"/>
    <w:rsid w:val="00D26420"/>
    <w:rsid w:val="00D2653D"/>
    <w:rsid w:val="00D269F7"/>
    <w:rsid w:val="00D26D82"/>
    <w:rsid w:val="00D26F8A"/>
    <w:rsid w:val="00D27A4C"/>
    <w:rsid w:val="00D27BA2"/>
    <w:rsid w:val="00D30143"/>
    <w:rsid w:val="00D30E13"/>
    <w:rsid w:val="00D316B4"/>
    <w:rsid w:val="00D31CC3"/>
    <w:rsid w:val="00D32923"/>
    <w:rsid w:val="00D338A2"/>
    <w:rsid w:val="00D3392E"/>
    <w:rsid w:val="00D34A13"/>
    <w:rsid w:val="00D34B74"/>
    <w:rsid w:val="00D34CBF"/>
    <w:rsid w:val="00D36559"/>
    <w:rsid w:val="00D365CF"/>
    <w:rsid w:val="00D368AE"/>
    <w:rsid w:val="00D36FF8"/>
    <w:rsid w:val="00D37836"/>
    <w:rsid w:val="00D37C67"/>
    <w:rsid w:val="00D4041C"/>
    <w:rsid w:val="00D40D78"/>
    <w:rsid w:val="00D410DF"/>
    <w:rsid w:val="00D41B43"/>
    <w:rsid w:val="00D43433"/>
    <w:rsid w:val="00D43578"/>
    <w:rsid w:val="00D46503"/>
    <w:rsid w:val="00D46C66"/>
    <w:rsid w:val="00D47B48"/>
    <w:rsid w:val="00D50F7D"/>
    <w:rsid w:val="00D5133F"/>
    <w:rsid w:val="00D544DA"/>
    <w:rsid w:val="00D5467B"/>
    <w:rsid w:val="00D55A82"/>
    <w:rsid w:val="00D55B04"/>
    <w:rsid w:val="00D55F44"/>
    <w:rsid w:val="00D57AD2"/>
    <w:rsid w:val="00D602A0"/>
    <w:rsid w:val="00D60FD7"/>
    <w:rsid w:val="00D627E6"/>
    <w:rsid w:val="00D62A53"/>
    <w:rsid w:val="00D62AEC"/>
    <w:rsid w:val="00D62DCA"/>
    <w:rsid w:val="00D6526D"/>
    <w:rsid w:val="00D66317"/>
    <w:rsid w:val="00D668FD"/>
    <w:rsid w:val="00D705F5"/>
    <w:rsid w:val="00D71022"/>
    <w:rsid w:val="00D71595"/>
    <w:rsid w:val="00D71AE0"/>
    <w:rsid w:val="00D723EB"/>
    <w:rsid w:val="00D72F93"/>
    <w:rsid w:val="00D72FBE"/>
    <w:rsid w:val="00D731D5"/>
    <w:rsid w:val="00D73398"/>
    <w:rsid w:val="00D73A6D"/>
    <w:rsid w:val="00D73EF4"/>
    <w:rsid w:val="00D7402E"/>
    <w:rsid w:val="00D74189"/>
    <w:rsid w:val="00D7561B"/>
    <w:rsid w:val="00D756D3"/>
    <w:rsid w:val="00D7672B"/>
    <w:rsid w:val="00D76931"/>
    <w:rsid w:val="00D76C50"/>
    <w:rsid w:val="00D778DD"/>
    <w:rsid w:val="00D779EF"/>
    <w:rsid w:val="00D808BE"/>
    <w:rsid w:val="00D814C5"/>
    <w:rsid w:val="00D81BB9"/>
    <w:rsid w:val="00D81ED5"/>
    <w:rsid w:val="00D82A40"/>
    <w:rsid w:val="00D83543"/>
    <w:rsid w:val="00D83915"/>
    <w:rsid w:val="00D83E70"/>
    <w:rsid w:val="00D8428E"/>
    <w:rsid w:val="00D85BA5"/>
    <w:rsid w:val="00D8666A"/>
    <w:rsid w:val="00D87803"/>
    <w:rsid w:val="00D9025F"/>
    <w:rsid w:val="00D908F2"/>
    <w:rsid w:val="00D90F89"/>
    <w:rsid w:val="00D91BCA"/>
    <w:rsid w:val="00D92CD9"/>
    <w:rsid w:val="00D92F7E"/>
    <w:rsid w:val="00D932DF"/>
    <w:rsid w:val="00D9338D"/>
    <w:rsid w:val="00D946C3"/>
    <w:rsid w:val="00D95371"/>
    <w:rsid w:val="00D956EE"/>
    <w:rsid w:val="00D95B27"/>
    <w:rsid w:val="00D96045"/>
    <w:rsid w:val="00D9609C"/>
    <w:rsid w:val="00D965B1"/>
    <w:rsid w:val="00D96BC9"/>
    <w:rsid w:val="00D96F6D"/>
    <w:rsid w:val="00D97DB9"/>
    <w:rsid w:val="00D97EE2"/>
    <w:rsid w:val="00DA00A1"/>
    <w:rsid w:val="00DA0A0F"/>
    <w:rsid w:val="00DA0B93"/>
    <w:rsid w:val="00DA15AF"/>
    <w:rsid w:val="00DA2829"/>
    <w:rsid w:val="00DA2B00"/>
    <w:rsid w:val="00DA34A7"/>
    <w:rsid w:val="00DA6DDC"/>
    <w:rsid w:val="00DA6FC2"/>
    <w:rsid w:val="00DA75B0"/>
    <w:rsid w:val="00DA7BFC"/>
    <w:rsid w:val="00DA7E37"/>
    <w:rsid w:val="00DB0049"/>
    <w:rsid w:val="00DB0166"/>
    <w:rsid w:val="00DB0579"/>
    <w:rsid w:val="00DB0F35"/>
    <w:rsid w:val="00DB1151"/>
    <w:rsid w:val="00DB1D3B"/>
    <w:rsid w:val="00DB3CB0"/>
    <w:rsid w:val="00DB4536"/>
    <w:rsid w:val="00DB4DBC"/>
    <w:rsid w:val="00DB543F"/>
    <w:rsid w:val="00DB5577"/>
    <w:rsid w:val="00DB5843"/>
    <w:rsid w:val="00DB5D00"/>
    <w:rsid w:val="00DB6657"/>
    <w:rsid w:val="00DB72A4"/>
    <w:rsid w:val="00DB7363"/>
    <w:rsid w:val="00DB7714"/>
    <w:rsid w:val="00DC178B"/>
    <w:rsid w:val="00DC61A0"/>
    <w:rsid w:val="00DC724A"/>
    <w:rsid w:val="00DC7FB6"/>
    <w:rsid w:val="00DD0064"/>
    <w:rsid w:val="00DD0380"/>
    <w:rsid w:val="00DD0D11"/>
    <w:rsid w:val="00DD1869"/>
    <w:rsid w:val="00DD20EB"/>
    <w:rsid w:val="00DD2178"/>
    <w:rsid w:val="00DD2B7A"/>
    <w:rsid w:val="00DD4A35"/>
    <w:rsid w:val="00DD4C87"/>
    <w:rsid w:val="00DD4CBC"/>
    <w:rsid w:val="00DD4F02"/>
    <w:rsid w:val="00DD4F6C"/>
    <w:rsid w:val="00DD5D60"/>
    <w:rsid w:val="00DD5E77"/>
    <w:rsid w:val="00DD663D"/>
    <w:rsid w:val="00DD67BB"/>
    <w:rsid w:val="00DD6B58"/>
    <w:rsid w:val="00DD74AA"/>
    <w:rsid w:val="00DD7D7E"/>
    <w:rsid w:val="00DE0231"/>
    <w:rsid w:val="00DE18E0"/>
    <w:rsid w:val="00DE19F2"/>
    <w:rsid w:val="00DE1C2D"/>
    <w:rsid w:val="00DE2987"/>
    <w:rsid w:val="00DE2D8B"/>
    <w:rsid w:val="00DE510A"/>
    <w:rsid w:val="00DE5174"/>
    <w:rsid w:val="00DE56B1"/>
    <w:rsid w:val="00DE58BE"/>
    <w:rsid w:val="00DE77F0"/>
    <w:rsid w:val="00DE7829"/>
    <w:rsid w:val="00DE7B26"/>
    <w:rsid w:val="00DE7B9C"/>
    <w:rsid w:val="00DF07C9"/>
    <w:rsid w:val="00DF0D4C"/>
    <w:rsid w:val="00DF187B"/>
    <w:rsid w:val="00DF29F4"/>
    <w:rsid w:val="00DF2C6A"/>
    <w:rsid w:val="00DF2CA0"/>
    <w:rsid w:val="00DF3D5C"/>
    <w:rsid w:val="00DF44FA"/>
    <w:rsid w:val="00DF503A"/>
    <w:rsid w:val="00DF560A"/>
    <w:rsid w:val="00DF60A1"/>
    <w:rsid w:val="00DF6A73"/>
    <w:rsid w:val="00DF7405"/>
    <w:rsid w:val="00DF77C4"/>
    <w:rsid w:val="00E0004D"/>
    <w:rsid w:val="00E000D8"/>
    <w:rsid w:val="00E020E6"/>
    <w:rsid w:val="00E02F56"/>
    <w:rsid w:val="00E0386A"/>
    <w:rsid w:val="00E03EED"/>
    <w:rsid w:val="00E04CB0"/>
    <w:rsid w:val="00E06487"/>
    <w:rsid w:val="00E069B9"/>
    <w:rsid w:val="00E06C3D"/>
    <w:rsid w:val="00E07519"/>
    <w:rsid w:val="00E07D5C"/>
    <w:rsid w:val="00E07F1F"/>
    <w:rsid w:val="00E100B0"/>
    <w:rsid w:val="00E1010E"/>
    <w:rsid w:val="00E108A8"/>
    <w:rsid w:val="00E1194D"/>
    <w:rsid w:val="00E124B5"/>
    <w:rsid w:val="00E12663"/>
    <w:rsid w:val="00E13249"/>
    <w:rsid w:val="00E13461"/>
    <w:rsid w:val="00E13F75"/>
    <w:rsid w:val="00E142DF"/>
    <w:rsid w:val="00E14D4C"/>
    <w:rsid w:val="00E155AC"/>
    <w:rsid w:val="00E15CAD"/>
    <w:rsid w:val="00E16044"/>
    <w:rsid w:val="00E16353"/>
    <w:rsid w:val="00E16595"/>
    <w:rsid w:val="00E16BC3"/>
    <w:rsid w:val="00E16F32"/>
    <w:rsid w:val="00E16F57"/>
    <w:rsid w:val="00E1768C"/>
    <w:rsid w:val="00E20411"/>
    <w:rsid w:val="00E20CB8"/>
    <w:rsid w:val="00E215CE"/>
    <w:rsid w:val="00E21D00"/>
    <w:rsid w:val="00E23550"/>
    <w:rsid w:val="00E23595"/>
    <w:rsid w:val="00E23B4E"/>
    <w:rsid w:val="00E24374"/>
    <w:rsid w:val="00E24CB7"/>
    <w:rsid w:val="00E24E4F"/>
    <w:rsid w:val="00E2576E"/>
    <w:rsid w:val="00E2679A"/>
    <w:rsid w:val="00E26873"/>
    <w:rsid w:val="00E26E9E"/>
    <w:rsid w:val="00E27566"/>
    <w:rsid w:val="00E27840"/>
    <w:rsid w:val="00E30132"/>
    <w:rsid w:val="00E30195"/>
    <w:rsid w:val="00E3034F"/>
    <w:rsid w:val="00E305C0"/>
    <w:rsid w:val="00E307BE"/>
    <w:rsid w:val="00E30F46"/>
    <w:rsid w:val="00E3100B"/>
    <w:rsid w:val="00E31283"/>
    <w:rsid w:val="00E32270"/>
    <w:rsid w:val="00E32C76"/>
    <w:rsid w:val="00E33399"/>
    <w:rsid w:val="00E34488"/>
    <w:rsid w:val="00E355B3"/>
    <w:rsid w:val="00E35966"/>
    <w:rsid w:val="00E35DFD"/>
    <w:rsid w:val="00E36203"/>
    <w:rsid w:val="00E36582"/>
    <w:rsid w:val="00E370FD"/>
    <w:rsid w:val="00E4103A"/>
    <w:rsid w:val="00E41FD3"/>
    <w:rsid w:val="00E43010"/>
    <w:rsid w:val="00E43D59"/>
    <w:rsid w:val="00E44FCC"/>
    <w:rsid w:val="00E45465"/>
    <w:rsid w:val="00E45D72"/>
    <w:rsid w:val="00E4603C"/>
    <w:rsid w:val="00E4725C"/>
    <w:rsid w:val="00E473BE"/>
    <w:rsid w:val="00E47837"/>
    <w:rsid w:val="00E47F89"/>
    <w:rsid w:val="00E50B86"/>
    <w:rsid w:val="00E51F2C"/>
    <w:rsid w:val="00E5203E"/>
    <w:rsid w:val="00E520A0"/>
    <w:rsid w:val="00E5304A"/>
    <w:rsid w:val="00E53E79"/>
    <w:rsid w:val="00E544A7"/>
    <w:rsid w:val="00E55352"/>
    <w:rsid w:val="00E55CA3"/>
    <w:rsid w:val="00E55FBE"/>
    <w:rsid w:val="00E60356"/>
    <w:rsid w:val="00E6036B"/>
    <w:rsid w:val="00E607D7"/>
    <w:rsid w:val="00E6093D"/>
    <w:rsid w:val="00E60C7E"/>
    <w:rsid w:val="00E60F76"/>
    <w:rsid w:val="00E617AA"/>
    <w:rsid w:val="00E61A5B"/>
    <w:rsid w:val="00E62758"/>
    <w:rsid w:val="00E636A1"/>
    <w:rsid w:val="00E63A24"/>
    <w:rsid w:val="00E63A91"/>
    <w:rsid w:val="00E6411B"/>
    <w:rsid w:val="00E646F0"/>
    <w:rsid w:val="00E651BD"/>
    <w:rsid w:val="00E65743"/>
    <w:rsid w:val="00E65E10"/>
    <w:rsid w:val="00E65FFE"/>
    <w:rsid w:val="00E664FB"/>
    <w:rsid w:val="00E66AEE"/>
    <w:rsid w:val="00E674A9"/>
    <w:rsid w:val="00E677D1"/>
    <w:rsid w:val="00E70829"/>
    <w:rsid w:val="00E71439"/>
    <w:rsid w:val="00E71690"/>
    <w:rsid w:val="00E717F3"/>
    <w:rsid w:val="00E726CA"/>
    <w:rsid w:val="00E731E6"/>
    <w:rsid w:val="00E73B01"/>
    <w:rsid w:val="00E73CAC"/>
    <w:rsid w:val="00E73E3A"/>
    <w:rsid w:val="00E75025"/>
    <w:rsid w:val="00E757CD"/>
    <w:rsid w:val="00E75FF1"/>
    <w:rsid w:val="00E76AA2"/>
    <w:rsid w:val="00E776BA"/>
    <w:rsid w:val="00E80238"/>
    <w:rsid w:val="00E80648"/>
    <w:rsid w:val="00E80B34"/>
    <w:rsid w:val="00E80D7D"/>
    <w:rsid w:val="00E81506"/>
    <w:rsid w:val="00E81733"/>
    <w:rsid w:val="00E818CF"/>
    <w:rsid w:val="00E81E84"/>
    <w:rsid w:val="00E8202D"/>
    <w:rsid w:val="00E82094"/>
    <w:rsid w:val="00E82D66"/>
    <w:rsid w:val="00E82F99"/>
    <w:rsid w:val="00E8528C"/>
    <w:rsid w:val="00E85A2C"/>
    <w:rsid w:val="00E85ABB"/>
    <w:rsid w:val="00E85E4C"/>
    <w:rsid w:val="00E868EB"/>
    <w:rsid w:val="00E86DBE"/>
    <w:rsid w:val="00E906B3"/>
    <w:rsid w:val="00E90944"/>
    <w:rsid w:val="00E90B88"/>
    <w:rsid w:val="00E91C21"/>
    <w:rsid w:val="00E924FD"/>
    <w:rsid w:val="00E926E8"/>
    <w:rsid w:val="00E9282C"/>
    <w:rsid w:val="00E9293A"/>
    <w:rsid w:val="00E92FB1"/>
    <w:rsid w:val="00E93035"/>
    <w:rsid w:val="00E93F7E"/>
    <w:rsid w:val="00E9513E"/>
    <w:rsid w:val="00E95524"/>
    <w:rsid w:val="00E9594D"/>
    <w:rsid w:val="00E95B53"/>
    <w:rsid w:val="00E95FEB"/>
    <w:rsid w:val="00E961EE"/>
    <w:rsid w:val="00E962D0"/>
    <w:rsid w:val="00E965C2"/>
    <w:rsid w:val="00E96BB1"/>
    <w:rsid w:val="00E975A3"/>
    <w:rsid w:val="00E97765"/>
    <w:rsid w:val="00E97E95"/>
    <w:rsid w:val="00EA01AB"/>
    <w:rsid w:val="00EA0FA9"/>
    <w:rsid w:val="00EA100B"/>
    <w:rsid w:val="00EA1013"/>
    <w:rsid w:val="00EA135C"/>
    <w:rsid w:val="00EA1AB0"/>
    <w:rsid w:val="00EA1AFF"/>
    <w:rsid w:val="00EA3238"/>
    <w:rsid w:val="00EA4089"/>
    <w:rsid w:val="00EA46F5"/>
    <w:rsid w:val="00EA4C06"/>
    <w:rsid w:val="00EA5990"/>
    <w:rsid w:val="00EA70BA"/>
    <w:rsid w:val="00EA7704"/>
    <w:rsid w:val="00EA7D43"/>
    <w:rsid w:val="00EB205C"/>
    <w:rsid w:val="00EB2276"/>
    <w:rsid w:val="00EB3BE4"/>
    <w:rsid w:val="00EB3BE9"/>
    <w:rsid w:val="00EB3C7F"/>
    <w:rsid w:val="00EB47E9"/>
    <w:rsid w:val="00EB4F15"/>
    <w:rsid w:val="00EB5614"/>
    <w:rsid w:val="00EB56F1"/>
    <w:rsid w:val="00EB7122"/>
    <w:rsid w:val="00EB72F2"/>
    <w:rsid w:val="00EB7C67"/>
    <w:rsid w:val="00EB7E55"/>
    <w:rsid w:val="00EC0B7B"/>
    <w:rsid w:val="00EC15EF"/>
    <w:rsid w:val="00EC1809"/>
    <w:rsid w:val="00EC2A9E"/>
    <w:rsid w:val="00EC2FD3"/>
    <w:rsid w:val="00EC3B79"/>
    <w:rsid w:val="00EC4086"/>
    <w:rsid w:val="00EC505A"/>
    <w:rsid w:val="00EC50B1"/>
    <w:rsid w:val="00EC5239"/>
    <w:rsid w:val="00EC572E"/>
    <w:rsid w:val="00EC68A4"/>
    <w:rsid w:val="00EC7111"/>
    <w:rsid w:val="00EC77B5"/>
    <w:rsid w:val="00ED00B9"/>
    <w:rsid w:val="00ED09D3"/>
    <w:rsid w:val="00ED0D0C"/>
    <w:rsid w:val="00ED25E8"/>
    <w:rsid w:val="00ED2B9E"/>
    <w:rsid w:val="00ED5C9F"/>
    <w:rsid w:val="00ED64A3"/>
    <w:rsid w:val="00ED66D0"/>
    <w:rsid w:val="00ED6D7B"/>
    <w:rsid w:val="00ED7470"/>
    <w:rsid w:val="00ED7617"/>
    <w:rsid w:val="00ED7E79"/>
    <w:rsid w:val="00EE02CD"/>
    <w:rsid w:val="00EE033E"/>
    <w:rsid w:val="00EE1238"/>
    <w:rsid w:val="00EE1413"/>
    <w:rsid w:val="00EE1E11"/>
    <w:rsid w:val="00EE2080"/>
    <w:rsid w:val="00EE2259"/>
    <w:rsid w:val="00EE23FF"/>
    <w:rsid w:val="00EE3C56"/>
    <w:rsid w:val="00EE41A8"/>
    <w:rsid w:val="00EE4752"/>
    <w:rsid w:val="00EE47C9"/>
    <w:rsid w:val="00EE4976"/>
    <w:rsid w:val="00EE49BA"/>
    <w:rsid w:val="00EE5C20"/>
    <w:rsid w:val="00EE5DF6"/>
    <w:rsid w:val="00EE6021"/>
    <w:rsid w:val="00EE6524"/>
    <w:rsid w:val="00EE65D2"/>
    <w:rsid w:val="00EE67BB"/>
    <w:rsid w:val="00EE7258"/>
    <w:rsid w:val="00EE7425"/>
    <w:rsid w:val="00EF0EF5"/>
    <w:rsid w:val="00EF1F03"/>
    <w:rsid w:val="00EF1FA3"/>
    <w:rsid w:val="00EF26C1"/>
    <w:rsid w:val="00EF2D28"/>
    <w:rsid w:val="00EF2F91"/>
    <w:rsid w:val="00EF36A9"/>
    <w:rsid w:val="00EF374F"/>
    <w:rsid w:val="00EF4E38"/>
    <w:rsid w:val="00EF6156"/>
    <w:rsid w:val="00EF6591"/>
    <w:rsid w:val="00EF736C"/>
    <w:rsid w:val="00EF7CA5"/>
    <w:rsid w:val="00F01057"/>
    <w:rsid w:val="00F0140E"/>
    <w:rsid w:val="00F01517"/>
    <w:rsid w:val="00F01F93"/>
    <w:rsid w:val="00F0276C"/>
    <w:rsid w:val="00F033EE"/>
    <w:rsid w:val="00F04DFE"/>
    <w:rsid w:val="00F05562"/>
    <w:rsid w:val="00F05890"/>
    <w:rsid w:val="00F065DB"/>
    <w:rsid w:val="00F072EC"/>
    <w:rsid w:val="00F075A2"/>
    <w:rsid w:val="00F077C9"/>
    <w:rsid w:val="00F07EE3"/>
    <w:rsid w:val="00F106BA"/>
    <w:rsid w:val="00F108FC"/>
    <w:rsid w:val="00F10BF5"/>
    <w:rsid w:val="00F11070"/>
    <w:rsid w:val="00F12D5A"/>
    <w:rsid w:val="00F1325C"/>
    <w:rsid w:val="00F13C64"/>
    <w:rsid w:val="00F13F92"/>
    <w:rsid w:val="00F14054"/>
    <w:rsid w:val="00F14E0F"/>
    <w:rsid w:val="00F152B6"/>
    <w:rsid w:val="00F1669D"/>
    <w:rsid w:val="00F166AD"/>
    <w:rsid w:val="00F16F6D"/>
    <w:rsid w:val="00F20392"/>
    <w:rsid w:val="00F20712"/>
    <w:rsid w:val="00F20832"/>
    <w:rsid w:val="00F20B48"/>
    <w:rsid w:val="00F216EC"/>
    <w:rsid w:val="00F21EF7"/>
    <w:rsid w:val="00F22ACF"/>
    <w:rsid w:val="00F23505"/>
    <w:rsid w:val="00F24E16"/>
    <w:rsid w:val="00F250D5"/>
    <w:rsid w:val="00F251C3"/>
    <w:rsid w:val="00F25BA1"/>
    <w:rsid w:val="00F26577"/>
    <w:rsid w:val="00F2677B"/>
    <w:rsid w:val="00F26A66"/>
    <w:rsid w:val="00F26F9D"/>
    <w:rsid w:val="00F306DB"/>
    <w:rsid w:val="00F30D61"/>
    <w:rsid w:val="00F30EC5"/>
    <w:rsid w:val="00F3156D"/>
    <w:rsid w:val="00F318EE"/>
    <w:rsid w:val="00F31BEA"/>
    <w:rsid w:val="00F31EF1"/>
    <w:rsid w:val="00F324E7"/>
    <w:rsid w:val="00F33D75"/>
    <w:rsid w:val="00F34C03"/>
    <w:rsid w:val="00F34EE4"/>
    <w:rsid w:val="00F350BE"/>
    <w:rsid w:val="00F3514E"/>
    <w:rsid w:val="00F35560"/>
    <w:rsid w:val="00F3559D"/>
    <w:rsid w:val="00F35BD1"/>
    <w:rsid w:val="00F35FA9"/>
    <w:rsid w:val="00F36471"/>
    <w:rsid w:val="00F365BC"/>
    <w:rsid w:val="00F36B73"/>
    <w:rsid w:val="00F370DA"/>
    <w:rsid w:val="00F37CBD"/>
    <w:rsid w:val="00F4088C"/>
    <w:rsid w:val="00F40C0C"/>
    <w:rsid w:val="00F40C97"/>
    <w:rsid w:val="00F40EB4"/>
    <w:rsid w:val="00F417D5"/>
    <w:rsid w:val="00F419BF"/>
    <w:rsid w:val="00F44224"/>
    <w:rsid w:val="00F44B07"/>
    <w:rsid w:val="00F44DF6"/>
    <w:rsid w:val="00F454D8"/>
    <w:rsid w:val="00F465DE"/>
    <w:rsid w:val="00F47CA9"/>
    <w:rsid w:val="00F47FC0"/>
    <w:rsid w:val="00F5001A"/>
    <w:rsid w:val="00F50251"/>
    <w:rsid w:val="00F507A4"/>
    <w:rsid w:val="00F51BE7"/>
    <w:rsid w:val="00F51D16"/>
    <w:rsid w:val="00F52248"/>
    <w:rsid w:val="00F5342A"/>
    <w:rsid w:val="00F5386D"/>
    <w:rsid w:val="00F53FD7"/>
    <w:rsid w:val="00F5422D"/>
    <w:rsid w:val="00F54931"/>
    <w:rsid w:val="00F54F60"/>
    <w:rsid w:val="00F55DCF"/>
    <w:rsid w:val="00F5623E"/>
    <w:rsid w:val="00F567EC"/>
    <w:rsid w:val="00F56DEB"/>
    <w:rsid w:val="00F57942"/>
    <w:rsid w:val="00F60261"/>
    <w:rsid w:val="00F60350"/>
    <w:rsid w:val="00F60D54"/>
    <w:rsid w:val="00F618C1"/>
    <w:rsid w:val="00F62513"/>
    <w:rsid w:val="00F628AD"/>
    <w:rsid w:val="00F62B77"/>
    <w:rsid w:val="00F6331C"/>
    <w:rsid w:val="00F633A9"/>
    <w:rsid w:val="00F639D3"/>
    <w:rsid w:val="00F6480C"/>
    <w:rsid w:val="00F654BC"/>
    <w:rsid w:val="00F657DF"/>
    <w:rsid w:val="00F65EAF"/>
    <w:rsid w:val="00F666B6"/>
    <w:rsid w:val="00F66868"/>
    <w:rsid w:val="00F67730"/>
    <w:rsid w:val="00F67A1D"/>
    <w:rsid w:val="00F67FAD"/>
    <w:rsid w:val="00F7086B"/>
    <w:rsid w:val="00F70A9D"/>
    <w:rsid w:val="00F71841"/>
    <w:rsid w:val="00F7229D"/>
    <w:rsid w:val="00F72665"/>
    <w:rsid w:val="00F738E0"/>
    <w:rsid w:val="00F74657"/>
    <w:rsid w:val="00F74E38"/>
    <w:rsid w:val="00F74F13"/>
    <w:rsid w:val="00F758D3"/>
    <w:rsid w:val="00F76601"/>
    <w:rsid w:val="00F77BA8"/>
    <w:rsid w:val="00F77CD8"/>
    <w:rsid w:val="00F80CCF"/>
    <w:rsid w:val="00F8144F"/>
    <w:rsid w:val="00F814E6"/>
    <w:rsid w:val="00F81B19"/>
    <w:rsid w:val="00F826A8"/>
    <w:rsid w:val="00F8345F"/>
    <w:rsid w:val="00F83536"/>
    <w:rsid w:val="00F83775"/>
    <w:rsid w:val="00F838EC"/>
    <w:rsid w:val="00F844D3"/>
    <w:rsid w:val="00F84646"/>
    <w:rsid w:val="00F84AA8"/>
    <w:rsid w:val="00F84E44"/>
    <w:rsid w:val="00F8628C"/>
    <w:rsid w:val="00F9043A"/>
    <w:rsid w:val="00F90791"/>
    <w:rsid w:val="00F91840"/>
    <w:rsid w:val="00F92058"/>
    <w:rsid w:val="00F92068"/>
    <w:rsid w:val="00F921D6"/>
    <w:rsid w:val="00F9301D"/>
    <w:rsid w:val="00F9327E"/>
    <w:rsid w:val="00F93467"/>
    <w:rsid w:val="00F93C83"/>
    <w:rsid w:val="00F940D2"/>
    <w:rsid w:val="00F95217"/>
    <w:rsid w:val="00F95CF2"/>
    <w:rsid w:val="00F95D97"/>
    <w:rsid w:val="00F972A9"/>
    <w:rsid w:val="00F97DEA"/>
    <w:rsid w:val="00FA06DC"/>
    <w:rsid w:val="00FA10DB"/>
    <w:rsid w:val="00FA137E"/>
    <w:rsid w:val="00FA154F"/>
    <w:rsid w:val="00FA170D"/>
    <w:rsid w:val="00FA1BAD"/>
    <w:rsid w:val="00FA28EB"/>
    <w:rsid w:val="00FA2CDB"/>
    <w:rsid w:val="00FA319A"/>
    <w:rsid w:val="00FA3BC2"/>
    <w:rsid w:val="00FA42A5"/>
    <w:rsid w:val="00FA46E2"/>
    <w:rsid w:val="00FA49C5"/>
    <w:rsid w:val="00FA4B25"/>
    <w:rsid w:val="00FA4F25"/>
    <w:rsid w:val="00FA5731"/>
    <w:rsid w:val="00FA76F8"/>
    <w:rsid w:val="00FB0222"/>
    <w:rsid w:val="00FB04C9"/>
    <w:rsid w:val="00FB062B"/>
    <w:rsid w:val="00FB0A2C"/>
    <w:rsid w:val="00FB1365"/>
    <w:rsid w:val="00FB31D8"/>
    <w:rsid w:val="00FB33FA"/>
    <w:rsid w:val="00FB3D1A"/>
    <w:rsid w:val="00FB4C19"/>
    <w:rsid w:val="00FB580B"/>
    <w:rsid w:val="00FB5CEC"/>
    <w:rsid w:val="00FB63FA"/>
    <w:rsid w:val="00FB6C79"/>
    <w:rsid w:val="00FB6DA5"/>
    <w:rsid w:val="00FB6F72"/>
    <w:rsid w:val="00FC0373"/>
    <w:rsid w:val="00FC0805"/>
    <w:rsid w:val="00FC11BE"/>
    <w:rsid w:val="00FC16E2"/>
    <w:rsid w:val="00FC2DDE"/>
    <w:rsid w:val="00FC39C0"/>
    <w:rsid w:val="00FC3B35"/>
    <w:rsid w:val="00FC4446"/>
    <w:rsid w:val="00FC44DC"/>
    <w:rsid w:val="00FC5E7F"/>
    <w:rsid w:val="00FC7627"/>
    <w:rsid w:val="00FC794A"/>
    <w:rsid w:val="00FD0375"/>
    <w:rsid w:val="00FD07E4"/>
    <w:rsid w:val="00FD1216"/>
    <w:rsid w:val="00FD1A30"/>
    <w:rsid w:val="00FD26B1"/>
    <w:rsid w:val="00FD28F5"/>
    <w:rsid w:val="00FD2F33"/>
    <w:rsid w:val="00FD33A7"/>
    <w:rsid w:val="00FD35D0"/>
    <w:rsid w:val="00FD3B51"/>
    <w:rsid w:val="00FD3BBC"/>
    <w:rsid w:val="00FD40EA"/>
    <w:rsid w:val="00FD4103"/>
    <w:rsid w:val="00FD4742"/>
    <w:rsid w:val="00FD4CA6"/>
    <w:rsid w:val="00FD539D"/>
    <w:rsid w:val="00FD59F5"/>
    <w:rsid w:val="00FD6926"/>
    <w:rsid w:val="00FD7780"/>
    <w:rsid w:val="00FE020B"/>
    <w:rsid w:val="00FE0324"/>
    <w:rsid w:val="00FE03D1"/>
    <w:rsid w:val="00FE0AE9"/>
    <w:rsid w:val="00FE0FF5"/>
    <w:rsid w:val="00FE19F8"/>
    <w:rsid w:val="00FE25F5"/>
    <w:rsid w:val="00FE2ED7"/>
    <w:rsid w:val="00FE3380"/>
    <w:rsid w:val="00FE38E3"/>
    <w:rsid w:val="00FE3E48"/>
    <w:rsid w:val="00FE55CD"/>
    <w:rsid w:val="00FE5934"/>
    <w:rsid w:val="00FE5E59"/>
    <w:rsid w:val="00FE65F0"/>
    <w:rsid w:val="00FE7305"/>
    <w:rsid w:val="00FF030E"/>
    <w:rsid w:val="00FF1048"/>
    <w:rsid w:val="00FF1902"/>
    <w:rsid w:val="00FF36E0"/>
    <w:rsid w:val="00FF3CF6"/>
    <w:rsid w:val="00FF4EE1"/>
    <w:rsid w:val="00FF51DD"/>
    <w:rsid w:val="00FF5210"/>
    <w:rsid w:val="00FF59DC"/>
    <w:rsid w:val="00FF5F82"/>
    <w:rsid w:val="00FF6577"/>
    <w:rsid w:val="00FF6EEB"/>
    <w:rsid w:val="00FF72C5"/>
    <w:rsid w:val="00FF73CD"/>
    <w:rsid w:val="00FF7AC9"/>
    <w:rsid w:val="00FF7BC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qFormat/>
    <w:pPr>
      <w:keepNext/>
      <w:jc w:val="both"/>
      <w:outlineLvl w:val="1"/>
    </w:pPr>
    <w:rPr>
      <w:rFonts w:ascii="Univers" w:hAnsi="Univers"/>
      <w:b/>
      <w:u w:val="single"/>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2detindependiente">
    <w:name w:val="Body Text Indent 2"/>
    <w:basedOn w:val="Normal"/>
    <w:pPr>
      <w:jc w:val="both"/>
    </w:pPr>
    <w:rPr>
      <w:rFonts w:ascii="Univers" w:hAnsi="Univers"/>
    </w:rPr>
  </w:style>
  <w:style w:type="paragraph" w:styleId="Textonotapie">
    <w:name w:val="footnote text"/>
    <w:basedOn w:val="Normal"/>
    <w:semiHidden/>
    <w:rPr>
      <w:lang w:val="es-ES_tradnl"/>
    </w:rPr>
  </w:style>
  <w:style w:type="paragraph" w:styleId="Textoindependiente">
    <w:name w:val="Body Text"/>
    <w:basedOn w:val="Normal"/>
    <w:rPr>
      <w:sz w:val="24"/>
    </w:rPr>
  </w:style>
  <w:style w:type="paragraph" w:styleId="Textoindependiente2">
    <w:name w:val="Body Text 2"/>
    <w:basedOn w:val="Normal"/>
    <w:pPr>
      <w:jc w:val="both"/>
    </w:pPr>
    <w:rPr>
      <w:sz w:val="24"/>
    </w:rPr>
  </w:style>
  <w:style w:type="paragraph" w:styleId="Sangradetextonormal">
    <w:name w:val="Body Text Indent"/>
    <w:basedOn w:val="Normal"/>
    <w:pPr>
      <w:ind w:left="1416"/>
      <w:jc w:val="both"/>
    </w:pPr>
    <w:rPr>
      <w:sz w:val="24"/>
      <w:lang w:val="es-ES_tradnl"/>
    </w:rPr>
  </w:style>
  <w:style w:type="paragraph" w:styleId="Textoindependiente3">
    <w:name w:val="Body Text 3"/>
    <w:basedOn w:val="Normal"/>
    <w:pPr>
      <w:ind w:right="-567"/>
      <w:jc w:val="both"/>
    </w:pPr>
    <w:rPr>
      <w:rFonts w:ascii="Univers" w:hAnsi="Univers"/>
      <w:b/>
      <w:u w:val="single"/>
      <w:lang w:val="es-ES_tradnl"/>
    </w:rPr>
  </w:style>
  <w:style w:type="paragraph" w:styleId="Encabezado">
    <w:name w:val="header"/>
    <w:basedOn w:val="Normal"/>
    <w:pPr>
      <w:tabs>
        <w:tab w:val="center" w:pos="4252"/>
        <w:tab w:val="right" w:pos="8504"/>
      </w:tabs>
    </w:pPr>
  </w:style>
  <w:style w:type="character" w:styleId="Nmerodepgina">
    <w:name w:val="page number"/>
    <w:basedOn w:val="Fuentedeprrafopredeter"/>
  </w:style>
  <w:style w:type="paragraph" w:styleId="Piedepgina">
    <w:name w:val="footer"/>
    <w:basedOn w:val="Normal"/>
    <w:pPr>
      <w:tabs>
        <w:tab w:val="center" w:pos="4252"/>
        <w:tab w:val="right" w:pos="8504"/>
      </w:tabs>
    </w:pPr>
  </w:style>
  <w:style w:type="paragraph" w:styleId="Textodeglobo">
    <w:name w:val="Balloon Text"/>
    <w:basedOn w:val="Normal"/>
    <w:semiHidden/>
    <w:rsid w:val="005C6F66"/>
    <w:rPr>
      <w:rFonts w:ascii="Tahoma" w:hAnsi="Tahoma" w:cs="Tahoma"/>
      <w:sz w:val="16"/>
      <w:szCs w:val="16"/>
    </w:rPr>
  </w:style>
  <w:style w:type="character" w:customStyle="1" w:styleId="ca">
    <w:name w:val="ca"/>
    <w:basedOn w:val="Fuentedeprrafopredeter"/>
    <w:rsid w:val="00342797"/>
  </w:style>
  <w:style w:type="paragraph" w:customStyle="1" w:styleId="texto">
    <w:name w:val="texto"/>
    <w:basedOn w:val="Normal"/>
    <w:rsid w:val="00342797"/>
    <w:pPr>
      <w:spacing w:before="100" w:after="300"/>
      <w:ind w:left="40" w:right="40" w:firstLine="300"/>
      <w:jc w:val="both"/>
    </w:pPr>
    <w:rPr>
      <w:rFonts w:ascii="Georgia" w:hAnsi="Georgia"/>
      <w:color w:val="000000"/>
      <w:sz w:val="22"/>
      <w:szCs w:val="22"/>
    </w:rPr>
  </w:style>
  <w:style w:type="character" w:customStyle="1" w:styleId="textolibro1">
    <w:name w:val="textolibro1"/>
    <w:rsid w:val="00342797"/>
    <w:rPr>
      <w:rFonts w:ascii="Georgia" w:hAnsi="Georgia" w:hint="default"/>
      <w:b/>
      <w:bCs/>
      <w:color w:val="000000"/>
      <w:sz w:val="22"/>
      <w:szCs w:val="22"/>
    </w:rPr>
  </w:style>
  <w:style w:type="paragraph" w:customStyle="1" w:styleId="libro">
    <w:name w:val="libro"/>
    <w:basedOn w:val="Normal"/>
    <w:rsid w:val="00342797"/>
    <w:pPr>
      <w:spacing w:before="100" w:beforeAutospacing="1" w:after="100" w:afterAutospacing="1"/>
      <w:jc w:val="center"/>
    </w:pPr>
    <w:rPr>
      <w:rFonts w:ascii="Georgia" w:hAnsi="Georgia"/>
      <w:color w:val="000000"/>
      <w:sz w:val="22"/>
      <w:szCs w:val="22"/>
    </w:rPr>
  </w:style>
  <w:style w:type="paragraph" w:customStyle="1" w:styleId="art">
    <w:name w:val="art"/>
    <w:basedOn w:val="Normal"/>
    <w:rsid w:val="00342797"/>
    <w:pPr>
      <w:spacing w:before="300"/>
      <w:ind w:left="40" w:right="40"/>
      <w:jc w:val="both"/>
    </w:pPr>
    <w:rPr>
      <w:rFonts w:ascii="Georgia" w:hAnsi="Georgia"/>
      <w:b/>
      <w:bCs/>
      <w:i/>
      <w:iCs/>
      <w:color w:val="000000"/>
      <w:sz w:val="22"/>
      <w:szCs w:val="22"/>
    </w:rPr>
  </w:style>
  <w:style w:type="paragraph" w:customStyle="1" w:styleId="seccion">
    <w:name w:val="seccion"/>
    <w:basedOn w:val="Normal"/>
    <w:rsid w:val="00342797"/>
    <w:pPr>
      <w:spacing w:before="300" w:after="40"/>
      <w:jc w:val="center"/>
    </w:pPr>
    <w:rPr>
      <w:rFonts w:ascii="Georgia" w:hAnsi="Georgia"/>
      <w:color w:val="000000"/>
      <w:sz w:val="22"/>
      <w:szCs w:val="22"/>
    </w:rPr>
  </w:style>
  <w:style w:type="table" w:styleId="Tablaconcuadrcula">
    <w:name w:val="Table Grid"/>
    <w:basedOn w:val="Tablanormal"/>
    <w:rsid w:val="00343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Principiodelformulario">
    <w:name w:val="HTML Top of Form"/>
    <w:basedOn w:val="Normal"/>
    <w:next w:val="Normal"/>
    <w:hidden/>
    <w:rsid w:val="00F12D5A"/>
    <w:pPr>
      <w:pBdr>
        <w:bottom w:val="single" w:sz="6" w:space="1" w:color="auto"/>
      </w:pBdr>
      <w:jc w:val="center"/>
    </w:pPr>
    <w:rPr>
      <w:rFonts w:ascii="Arial" w:hAnsi="Arial" w:cs="Arial"/>
      <w:vanish/>
      <w:sz w:val="16"/>
      <w:szCs w:val="16"/>
    </w:rPr>
  </w:style>
  <w:style w:type="paragraph" w:customStyle="1" w:styleId="organo">
    <w:name w:val="organo"/>
    <w:basedOn w:val="Normal"/>
    <w:rsid w:val="00F12D5A"/>
    <w:pPr>
      <w:spacing w:before="100" w:beforeAutospacing="1" w:after="100" w:afterAutospacing="1"/>
      <w:jc w:val="both"/>
    </w:pPr>
    <w:rPr>
      <w:rFonts w:ascii="Verdana" w:hAnsi="Verdana"/>
      <w:color w:val="000000"/>
      <w:sz w:val="16"/>
      <w:szCs w:val="16"/>
    </w:rPr>
  </w:style>
  <w:style w:type="paragraph" w:customStyle="1" w:styleId="textolibro">
    <w:name w:val="textolibro"/>
    <w:basedOn w:val="Normal"/>
    <w:rsid w:val="00F12D5A"/>
    <w:pPr>
      <w:spacing w:before="100" w:beforeAutospacing="1" w:after="100" w:afterAutospacing="1"/>
      <w:jc w:val="center"/>
    </w:pPr>
    <w:rPr>
      <w:rFonts w:ascii="Georgia" w:hAnsi="Georgia"/>
      <w:b/>
      <w:bCs/>
      <w:color w:val="000000"/>
      <w:sz w:val="22"/>
      <w:szCs w:val="22"/>
    </w:rPr>
  </w:style>
  <w:style w:type="character" w:customStyle="1" w:styleId="sup">
    <w:name w:val="sup"/>
    <w:basedOn w:val="Fuentedeprrafopredeter"/>
    <w:rsid w:val="00F12D5A"/>
  </w:style>
  <w:style w:type="character" w:styleId="Hipervnculo">
    <w:name w:val="Hyperlink"/>
    <w:rsid w:val="00F12D5A"/>
    <w:rPr>
      <w:color w:val="0000FF"/>
      <w:u w:val="single"/>
    </w:rPr>
  </w:style>
  <w:style w:type="paragraph" w:styleId="z-Finaldelformulario">
    <w:name w:val="HTML Bottom of Form"/>
    <w:basedOn w:val="Normal"/>
    <w:next w:val="Normal"/>
    <w:hidden/>
    <w:rsid w:val="00F12D5A"/>
    <w:pPr>
      <w:pBdr>
        <w:top w:val="single" w:sz="6" w:space="1" w:color="auto"/>
      </w:pBdr>
      <w:jc w:val="center"/>
    </w:pPr>
    <w:rPr>
      <w:rFonts w:ascii="Arial" w:hAnsi="Arial" w:cs="Arial"/>
      <w:vanish/>
      <w:sz w:val="16"/>
      <w:szCs w:val="16"/>
    </w:rPr>
  </w:style>
  <w:style w:type="paragraph" w:styleId="Listaconvietas2">
    <w:name w:val="List Bullet 2"/>
    <w:basedOn w:val="Normal"/>
    <w:autoRedefine/>
    <w:rsid w:val="003B49BB"/>
    <w:pPr>
      <w:numPr>
        <w:numId w:val="1"/>
      </w:numPr>
    </w:pPr>
  </w:style>
  <w:style w:type="paragraph" w:styleId="Listaconvietas">
    <w:name w:val="List Bullet"/>
    <w:basedOn w:val="Normal"/>
    <w:rsid w:val="00C93686"/>
    <w:pPr>
      <w:numPr>
        <w:numId w:val="6"/>
      </w:numPr>
    </w:pPr>
  </w:style>
  <w:style w:type="character" w:styleId="nfasis">
    <w:name w:val="Emphasis"/>
    <w:qFormat/>
    <w:rsid w:val="0083577D"/>
    <w:rPr>
      <w:i/>
      <w:iCs/>
    </w:rPr>
  </w:style>
  <w:style w:type="character" w:styleId="Textoennegrita">
    <w:name w:val="Strong"/>
    <w:basedOn w:val="Fuentedeprrafopredeter"/>
    <w:uiPriority w:val="22"/>
    <w:qFormat/>
    <w:rsid w:val="00DE0231"/>
    <w:rPr>
      <w:b/>
      <w:bCs/>
    </w:rPr>
  </w:style>
  <w:style w:type="paragraph" w:customStyle="1" w:styleId="Default">
    <w:name w:val="Default"/>
    <w:rsid w:val="000C38FE"/>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qFormat/>
    <w:pPr>
      <w:keepNext/>
      <w:jc w:val="both"/>
      <w:outlineLvl w:val="1"/>
    </w:pPr>
    <w:rPr>
      <w:rFonts w:ascii="Univers" w:hAnsi="Univers"/>
      <w:b/>
      <w:u w:val="single"/>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2detindependiente">
    <w:name w:val="Body Text Indent 2"/>
    <w:basedOn w:val="Normal"/>
    <w:pPr>
      <w:jc w:val="both"/>
    </w:pPr>
    <w:rPr>
      <w:rFonts w:ascii="Univers" w:hAnsi="Univers"/>
    </w:rPr>
  </w:style>
  <w:style w:type="paragraph" w:styleId="Textonotapie">
    <w:name w:val="footnote text"/>
    <w:basedOn w:val="Normal"/>
    <w:semiHidden/>
    <w:rPr>
      <w:lang w:val="es-ES_tradnl"/>
    </w:rPr>
  </w:style>
  <w:style w:type="paragraph" w:styleId="Textoindependiente">
    <w:name w:val="Body Text"/>
    <w:basedOn w:val="Normal"/>
    <w:rPr>
      <w:sz w:val="24"/>
    </w:rPr>
  </w:style>
  <w:style w:type="paragraph" w:styleId="Textoindependiente2">
    <w:name w:val="Body Text 2"/>
    <w:basedOn w:val="Normal"/>
    <w:pPr>
      <w:jc w:val="both"/>
    </w:pPr>
    <w:rPr>
      <w:sz w:val="24"/>
    </w:rPr>
  </w:style>
  <w:style w:type="paragraph" w:styleId="Sangradetextonormal">
    <w:name w:val="Body Text Indent"/>
    <w:basedOn w:val="Normal"/>
    <w:pPr>
      <w:ind w:left="1416"/>
      <w:jc w:val="both"/>
    </w:pPr>
    <w:rPr>
      <w:sz w:val="24"/>
      <w:lang w:val="es-ES_tradnl"/>
    </w:rPr>
  </w:style>
  <w:style w:type="paragraph" w:styleId="Textoindependiente3">
    <w:name w:val="Body Text 3"/>
    <w:basedOn w:val="Normal"/>
    <w:pPr>
      <w:ind w:right="-567"/>
      <w:jc w:val="both"/>
    </w:pPr>
    <w:rPr>
      <w:rFonts w:ascii="Univers" w:hAnsi="Univers"/>
      <w:b/>
      <w:u w:val="single"/>
      <w:lang w:val="es-ES_tradnl"/>
    </w:rPr>
  </w:style>
  <w:style w:type="paragraph" w:styleId="Encabezado">
    <w:name w:val="header"/>
    <w:basedOn w:val="Normal"/>
    <w:pPr>
      <w:tabs>
        <w:tab w:val="center" w:pos="4252"/>
        <w:tab w:val="right" w:pos="8504"/>
      </w:tabs>
    </w:pPr>
  </w:style>
  <w:style w:type="character" w:styleId="Nmerodepgina">
    <w:name w:val="page number"/>
    <w:basedOn w:val="Fuentedeprrafopredeter"/>
  </w:style>
  <w:style w:type="paragraph" w:styleId="Piedepgina">
    <w:name w:val="footer"/>
    <w:basedOn w:val="Normal"/>
    <w:pPr>
      <w:tabs>
        <w:tab w:val="center" w:pos="4252"/>
        <w:tab w:val="right" w:pos="8504"/>
      </w:tabs>
    </w:pPr>
  </w:style>
  <w:style w:type="paragraph" w:styleId="Textodeglobo">
    <w:name w:val="Balloon Text"/>
    <w:basedOn w:val="Normal"/>
    <w:semiHidden/>
    <w:rsid w:val="005C6F66"/>
    <w:rPr>
      <w:rFonts w:ascii="Tahoma" w:hAnsi="Tahoma" w:cs="Tahoma"/>
      <w:sz w:val="16"/>
      <w:szCs w:val="16"/>
    </w:rPr>
  </w:style>
  <w:style w:type="character" w:customStyle="1" w:styleId="ca">
    <w:name w:val="ca"/>
    <w:basedOn w:val="Fuentedeprrafopredeter"/>
    <w:rsid w:val="00342797"/>
  </w:style>
  <w:style w:type="paragraph" w:customStyle="1" w:styleId="texto">
    <w:name w:val="texto"/>
    <w:basedOn w:val="Normal"/>
    <w:rsid w:val="00342797"/>
    <w:pPr>
      <w:spacing w:before="100" w:after="300"/>
      <w:ind w:left="40" w:right="40" w:firstLine="300"/>
      <w:jc w:val="both"/>
    </w:pPr>
    <w:rPr>
      <w:rFonts w:ascii="Georgia" w:hAnsi="Georgia"/>
      <w:color w:val="000000"/>
      <w:sz w:val="22"/>
      <w:szCs w:val="22"/>
    </w:rPr>
  </w:style>
  <w:style w:type="character" w:customStyle="1" w:styleId="textolibro1">
    <w:name w:val="textolibro1"/>
    <w:rsid w:val="00342797"/>
    <w:rPr>
      <w:rFonts w:ascii="Georgia" w:hAnsi="Georgia" w:hint="default"/>
      <w:b/>
      <w:bCs/>
      <w:color w:val="000000"/>
      <w:sz w:val="22"/>
      <w:szCs w:val="22"/>
    </w:rPr>
  </w:style>
  <w:style w:type="paragraph" w:customStyle="1" w:styleId="libro">
    <w:name w:val="libro"/>
    <w:basedOn w:val="Normal"/>
    <w:rsid w:val="00342797"/>
    <w:pPr>
      <w:spacing w:before="100" w:beforeAutospacing="1" w:after="100" w:afterAutospacing="1"/>
      <w:jc w:val="center"/>
    </w:pPr>
    <w:rPr>
      <w:rFonts w:ascii="Georgia" w:hAnsi="Georgia"/>
      <w:color w:val="000000"/>
      <w:sz w:val="22"/>
      <w:szCs w:val="22"/>
    </w:rPr>
  </w:style>
  <w:style w:type="paragraph" w:customStyle="1" w:styleId="art">
    <w:name w:val="art"/>
    <w:basedOn w:val="Normal"/>
    <w:rsid w:val="00342797"/>
    <w:pPr>
      <w:spacing w:before="300"/>
      <w:ind w:left="40" w:right="40"/>
      <w:jc w:val="both"/>
    </w:pPr>
    <w:rPr>
      <w:rFonts w:ascii="Georgia" w:hAnsi="Georgia"/>
      <w:b/>
      <w:bCs/>
      <w:i/>
      <w:iCs/>
      <w:color w:val="000000"/>
      <w:sz w:val="22"/>
      <w:szCs w:val="22"/>
    </w:rPr>
  </w:style>
  <w:style w:type="paragraph" w:customStyle="1" w:styleId="seccion">
    <w:name w:val="seccion"/>
    <w:basedOn w:val="Normal"/>
    <w:rsid w:val="00342797"/>
    <w:pPr>
      <w:spacing w:before="300" w:after="40"/>
      <w:jc w:val="center"/>
    </w:pPr>
    <w:rPr>
      <w:rFonts w:ascii="Georgia" w:hAnsi="Georgia"/>
      <w:color w:val="000000"/>
      <w:sz w:val="22"/>
      <w:szCs w:val="22"/>
    </w:rPr>
  </w:style>
  <w:style w:type="table" w:styleId="Tablaconcuadrcula">
    <w:name w:val="Table Grid"/>
    <w:basedOn w:val="Tablanormal"/>
    <w:rsid w:val="00343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Principiodelformulario">
    <w:name w:val="HTML Top of Form"/>
    <w:basedOn w:val="Normal"/>
    <w:next w:val="Normal"/>
    <w:hidden/>
    <w:rsid w:val="00F12D5A"/>
    <w:pPr>
      <w:pBdr>
        <w:bottom w:val="single" w:sz="6" w:space="1" w:color="auto"/>
      </w:pBdr>
      <w:jc w:val="center"/>
    </w:pPr>
    <w:rPr>
      <w:rFonts w:ascii="Arial" w:hAnsi="Arial" w:cs="Arial"/>
      <w:vanish/>
      <w:sz w:val="16"/>
      <w:szCs w:val="16"/>
    </w:rPr>
  </w:style>
  <w:style w:type="paragraph" w:customStyle="1" w:styleId="organo">
    <w:name w:val="organo"/>
    <w:basedOn w:val="Normal"/>
    <w:rsid w:val="00F12D5A"/>
    <w:pPr>
      <w:spacing w:before="100" w:beforeAutospacing="1" w:after="100" w:afterAutospacing="1"/>
      <w:jc w:val="both"/>
    </w:pPr>
    <w:rPr>
      <w:rFonts w:ascii="Verdana" w:hAnsi="Verdana"/>
      <w:color w:val="000000"/>
      <w:sz w:val="16"/>
      <w:szCs w:val="16"/>
    </w:rPr>
  </w:style>
  <w:style w:type="paragraph" w:customStyle="1" w:styleId="textolibro">
    <w:name w:val="textolibro"/>
    <w:basedOn w:val="Normal"/>
    <w:rsid w:val="00F12D5A"/>
    <w:pPr>
      <w:spacing w:before="100" w:beforeAutospacing="1" w:after="100" w:afterAutospacing="1"/>
      <w:jc w:val="center"/>
    </w:pPr>
    <w:rPr>
      <w:rFonts w:ascii="Georgia" w:hAnsi="Georgia"/>
      <w:b/>
      <w:bCs/>
      <w:color w:val="000000"/>
      <w:sz w:val="22"/>
      <w:szCs w:val="22"/>
    </w:rPr>
  </w:style>
  <w:style w:type="character" w:customStyle="1" w:styleId="sup">
    <w:name w:val="sup"/>
    <w:basedOn w:val="Fuentedeprrafopredeter"/>
    <w:rsid w:val="00F12D5A"/>
  </w:style>
  <w:style w:type="character" w:styleId="Hipervnculo">
    <w:name w:val="Hyperlink"/>
    <w:rsid w:val="00F12D5A"/>
    <w:rPr>
      <w:color w:val="0000FF"/>
      <w:u w:val="single"/>
    </w:rPr>
  </w:style>
  <w:style w:type="paragraph" w:styleId="z-Finaldelformulario">
    <w:name w:val="HTML Bottom of Form"/>
    <w:basedOn w:val="Normal"/>
    <w:next w:val="Normal"/>
    <w:hidden/>
    <w:rsid w:val="00F12D5A"/>
    <w:pPr>
      <w:pBdr>
        <w:top w:val="single" w:sz="6" w:space="1" w:color="auto"/>
      </w:pBdr>
      <w:jc w:val="center"/>
    </w:pPr>
    <w:rPr>
      <w:rFonts w:ascii="Arial" w:hAnsi="Arial" w:cs="Arial"/>
      <w:vanish/>
      <w:sz w:val="16"/>
      <w:szCs w:val="16"/>
    </w:rPr>
  </w:style>
  <w:style w:type="paragraph" w:styleId="Listaconvietas2">
    <w:name w:val="List Bullet 2"/>
    <w:basedOn w:val="Normal"/>
    <w:autoRedefine/>
    <w:rsid w:val="003B49BB"/>
    <w:pPr>
      <w:numPr>
        <w:numId w:val="1"/>
      </w:numPr>
    </w:pPr>
  </w:style>
  <w:style w:type="paragraph" w:styleId="Listaconvietas">
    <w:name w:val="List Bullet"/>
    <w:basedOn w:val="Normal"/>
    <w:rsid w:val="00C93686"/>
    <w:pPr>
      <w:numPr>
        <w:numId w:val="6"/>
      </w:numPr>
    </w:pPr>
  </w:style>
  <w:style w:type="character" w:styleId="nfasis">
    <w:name w:val="Emphasis"/>
    <w:qFormat/>
    <w:rsid w:val="0083577D"/>
    <w:rPr>
      <w:i/>
      <w:iCs/>
    </w:rPr>
  </w:style>
  <w:style w:type="character" w:styleId="Textoennegrita">
    <w:name w:val="Strong"/>
    <w:basedOn w:val="Fuentedeprrafopredeter"/>
    <w:uiPriority w:val="22"/>
    <w:qFormat/>
    <w:rsid w:val="00DE0231"/>
    <w:rPr>
      <w:b/>
      <w:bCs/>
    </w:rPr>
  </w:style>
  <w:style w:type="paragraph" w:customStyle="1" w:styleId="Default">
    <w:name w:val="Default"/>
    <w:rsid w:val="000C38F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605210">
      <w:bodyDiv w:val="1"/>
      <w:marLeft w:val="0"/>
      <w:marRight w:val="0"/>
      <w:marTop w:val="0"/>
      <w:marBottom w:val="0"/>
      <w:divBdr>
        <w:top w:val="none" w:sz="0" w:space="0" w:color="auto"/>
        <w:left w:val="none" w:sz="0" w:space="0" w:color="auto"/>
        <w:bottom w:val="none" w:sz="0" w:space="0" w:color="auto"/>
        <w:right w:val="none" w:sz="0" w:space="0" w:color="auto"/>
      </w:divBdr>
    </w:div>
    <w:div w:id="534855108">
      <w:bodyDiv w:val="1"/>
      <w:marLeft w:val="0"/>
      <w:marRight w:val="0"/>
      <w:marTop w:val="0"/>
      <w:marBottom w:val="0"/>
      <w:divBdr>
        <w:top w:val="none" w:sz="0" w:space="0" w:color="auto"/>
        <w:left w:val="none" w:sz="0" w:space="0" w:color="auto"/>
        <w:bottom w:val="none" w:sz="0" w:space="0" w:color="auto"/>
        <w:right w:val="none" w:sz="0" w:space="0" w:color="auto"/>
      </w:divBdr>
      <w:divsChild>
        <w:div w:id="831290065">
          <w:marLeft w:val="0"/>
          <w:marRight w:val="0"/>
          <w:marTop w:val="0"/>
          <w:marBottom w:val="0"/>
          <w:divBdr>
            <w:top w:val="none" w:sz="0" w:space="0" w:color="auto"/>
            <w:left w:val="none" w:sz="0" w:space="0" w:color="auto"/>
            <w:bottom w:val="none" w:sz="0" w:space="0" w:color="auto"/>
            <w:right w:val="none" w:sz="0" w:space="0" w:color="auto"/>
          </w:divBdr>
        </w:div>
        <w:div w:id="1082222500">
          <w:marLeft w:val="0"/>
          <w:marRight w:val="0"/>
          <w:marTop w:val="0"/>
          <w:marBottom w:val="0"/>
          <w:divBdr>
            <w:top w:val="none" w:sz="0" w:space="0" w:color="auto"/>
            <w:left w:val="none" w:sz="0" w:space="0" w:color="auto"/>
            <w:bottom w:val="none" w:sz="0" w:space="0" w:color="auto"/>
            <w:right w:val="none" w:sz="0" w:space="0" w:color="auto"/>
          </w:divBdr>
        </w:div>
        <w:div w:id="344476595">
          <w:marLeft w:val="0"/>
          <w:marRight w:val="0"/>
          <w:marTop w:val="0"/>
          <w:marBottom w:val="0"/>
          <w:divBdr>
            <w:top w:val="none" w:sz="0" w:space="0" w:color="auto"/>
            <w:left w:val="none" w:sz="0" w:space="0" w:color="auto"/>
            <w:bottom w:val="none" w:sz="0" w:space="0" w:color="auto"/>
            <w:right w:val="none" w:sz="0" w:space="0" w:color="auto"/>
          </w:divBdr>
        </w:div>
      </w:divsChild>
    </w:div>
    <w:div w:id="1563911196">
      <w:bodyDiv w:val="1"/>
      <w:marLeft w:val="0"/>
      <w:marRight w:val="0"/>
      <w:marTop w:val="0"/>
      <w:marBottom w:val="0"/>
      <w:divBdr>
        <w:top w:val="none" w:sz="0" w:space="0" w:color="auto"/>
        <w:left w:val="none" w:sz="0" w:space="0" w:color="auto"/>
        <w:bottom w:val="none" w:sz="0" w:space="0" w:color="auto"/>
        <w:right w:val="none" w:sz="0" w:space="0" w:color="auto"/>
      </w:divBdr>
    </w:div>
    <w:div w:id="1686781123">
      <w:bodyDiv w:val="1"/>
      <w:marLeft w:val="0"/>
      <w:marRight w:val="0"/>
      <w:marTop w:val="0"/>
      <w:marBottom w:val="0"/>
      <w:divBdr>
        <w:top w:val="none" w:sz="0" w:space="0" w:color="auto"/>
        <w:left w:val="none" w:sz="0" w:space="0" w:color="auto"/>
        <w:bottom w:val="none" w:sz="0" w:space="0" w:color="auto"/>
        <w:right w:val="none" w:sz="0" w:space="0" w:color="auto"/>
      </w:divBdr>
      <w:divsChild>
        <w:div w:id="567687566">
          <w:marLeft w:val="0"/>
          <w:marRight w:val="0"/>
          <w:marTop w:val="0"/>
          <w:marBottom w:val="0"/>
          <w:divBdr>
            <w:top w:val="none" w:sz="0" w:space="0" w:color="auto"/>
            <w:left w:val="none" w:sz="0" w:space="0" w:color="auto"/>
            <w:bottom w:val="none" w:sz="0" w:space="0" w:color="auto"/>
            <w:right w:val="none" w:sz="0" w:space="0" w:color="auto"/>
          </w:divBdr>
        </w:div>
        <w:div w:id="157506536">
          <w:marLeft w:val="0"/>
          <w:marRight w:val="0"/>
          <w:marTop w:val="0"/>
          <w:marBottom w:val="0"/>
          <w:divBdr>
            <w:top w:val="none" w:sz="0" w:space="0" w:color="auto"/>
            <w:left w:val="none" w:sz="0" w:space="0" w:color="auto"/>
            <w:bottom w:val="none" w:sz="0" w:space="0" w:color="auto"/>
            <w:right w:val="none" w:sz="0" w:space="0" w:color="auto"/>
          </w:divBdr>
        </w:div>
        <w:div w:id="826489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10.wmf"/><Relationship Id="rId2" Type="http://schemas.openxmlformats.org/officeDocument/2006/relationships/oleObject" Target="embeddings/oleObject1.bin"/><Relationship Id="rId1" Type="http://schemas.openxmlformats.org/officeDocument/2006/relationships/image" Target="media/image1.wmf"/><Relationship Id="rId4" Type="http://schemas.openxmlformats.org/officeDocument/2006/relationships/oleObject" Target="embeddings/oleObject2.bin"/></Relationships>
</file>

<file path=word/_rels/header2.xml.rels><?xml version="1.0" encoding="UTF-8" standalone="yes"?>
<Relationships xmlns="http://schemas.openxmlformats.org/package/2006/relationships"><Relationship Id="rId3" Type="http://schemas.openxmlformats.org/officeDocument/2006/relationships/image" Target="media/image10.wmf"/><Relationship Id="rId2" Type="http://schemas.openxmlformats.org/officeDocument/2006/relationships/oleObject" Target="embeddings/oleObject3.bin"/><Relationship Id="rId1" Type="http://schemas.openxmlformats.org/officeDocument/2006/relationships/image" Target="media/image1.wmf"/><Relationship Id="rId4" Type="http://schemas.openxmlformats.org/officeDocument/2006/relationships/oleObject" Target="embeddings/oleObject4.bin"/></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BC6603-8083-4CAE-A90A-CCFF2CDDB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9</Pages>
  <Words>5409</Words>
  <Characters>26752</Characters>
  <Application>Microsoft Office Word</Application>
  <DocSecurity>0</DocSecurity>
  <Lines>222</Lines>
  <Paragraphs>64</Paragraphs>
  <ScaleCrop>false</ScaleCrop>
  <HeadingPairs>
    <vt:vector size="2" baseType="variant">
      <vt:variant>
        <vt:lpstr>Título</vt:lpstr>
      </vt:variant>
      <vt:variant>
        <vt:i4>1</vt:i4>
      </vt:variant>
    </vt:vector>
  </HeadingPairs>
  <TitlesOfParts>
    <vt:vector size="1" baseType="lpstr">
      <vt:lpstr/>
    </vt:vector>
  </TitlesOfParts>
  <Company>Ministerio de Fomento</Company>
  <LinksUpToDate>false</LinksUpToDate>
  <CharactersWithSpaces>32097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Hernando Cascajero María Teresa</dc:creator>
  <cp:lastModifiedBy>Garcia Wolfrum Silvia</cp:lastModifiedBy>
  <cp:revision>3</cp:revision>
  <cp:lastPrinted>2015-07-07T08:00:00Z</cp:lastPrinted>
  <dcterms:created xsi:type="dcterms:W3CDTF">2016-02-09T11:04:00Z</dcterms:created>
  <dcterms:modified xsi:type="dcterms:W3CDTF">2016-02-09T12:42:00Z</dcterms:modified>
</cp:coreProperties>
</file>